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4FA8" w:rsidRPr="00E86654" w:rsidRDefault="00B84FA8"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Good Evening, Good </w:t>
      </w:r>
      <w:proofErr w:type="spellStart"/>
      <w:r w:rsidRPr="00E86654">
        <w:rPr>
          <w:rFonts w:ascii="Times New Roman" w:hAnsi="Times New Roman" w:cs="Times New Roman"/>
          <w:color w:val="000000" w:themeColor="text1"/>
          <w:sz w:val="32"/>
          <w:szCs w:val="32"/>
        </w:rPr>
        <w:t>Yontif</w:t>
      </w:r>
      <w:proofErr w:type="spellEnd"/>
      <w:r w:rsidRPr="00E86654">
        <w:rPr>
          <w:rFonts w:ascii="Times New Roman" w:hAnsi="Times New Roman" w:cs="Times New Roman"/>
          <w:color w:val="000000" w:themeColor="text1"/>
          <w:sz w:val="32"/>
          <w:szCs w:val="32"/>
        </w:rPr>
        <w:t xml:space="preserve"> and Shabbat Shalom</w:t>
      </w:r>
    </w:p>
    <w:p w:rsidR="00A70368" w:rsidRPr="00E86654" w:rsidRDefault="00A70368"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To begin, I would like to take us back to </w:t>
      </w:r>
      <w:r w:rsidR="00721801" w:rsidRPr="00E86654">
        <w:rPr>
          <w:rFonts w:ascii="Times New Roman" w:hAnsi="Times New Roman" w:cs="Times New Roman"/>
          <w:color w:val="000000" w:themeColor="text1"/>
          <w:sz w:val="32"/>
          <w:szCs w:val="32"/>
        </w:rPr>
        <w:t xml:space="preserve">a time </w:t>
      </w:r>
      <w:r w:rsidRPr="00E86654">
        <w:rPr>
          <w:rFonts w:ascii="Times New Roman" w:hAnsi="Times New Roman" w:cs="Times New Roman"/>
          <w:color w:val="000000" w:themeColor="text1"/>
          <w:sz w:val="32"/>
          <w:szCs w:val="32"/>
        </w:rPr>
        <w:t xml:space="preserve">just before the pandemic radically changed our lives. </w:t>
      </w:r>
      <w:r w:rsidR="00721801" w:rsidRPr="00E86654">
        <w:rPr>
          <w:rFonts w:ascii="Times New Roman" w:hAnsi="Times New Roman" w:cs="Times New Roman"/>
          <w:color w:val="000000" w:themeColor="text1"/>
          <w:sz w:val="32"/>
          <w:szCs w:val="32"/>
        </w:rPr>
        <w:t>I don’t know about you, but I</w:t>
      </w:r>
      <w:r w:rsidR="00B84FA8" w:rsidRPr="00E86654">
        <w:rPr>
          <w:rFonts w:ascii="Times New Roman" w:hAnsi="Times New Roman" w:cs="Times New Roman"/>
          <w:color w:val="000000" w:themeColor="text1"/>
          <w:sz w:val="32"/>
          <w:szCs w:val="32"/>
        </w:rPr>
        <w:t xml:space="preserve"> distinctly remember </w:t>
      </w:r>
      <w:r w:rsidR="00721801" w:rsidRPr="00E86654">
        <w:rPr>
          <w:rFonts w:ascii="Times New Roman" w:hAnsi="Times New Roman" w:cs="Times New Roman"/>
          <w:color w:val="000000" w:themeColor="text1"/>
          <w:sz w:val="32"/>
          <w:szCs w:val="32"/>
        </w:rPr>
        <w:t>this past winter for a variety of reasons</w:t>
      </w:r>
      <w:r w:rsidR="008819D7" w:rsidRPr="00E86654">
        <w:rPr>
          <w:rFonts w:ascii="Times New Roman" w:hAnsi="Times New Roman" w:cs="Times New Roman"/>
          <w:color w:val="000000" w:themeColor="text1"/>
          <w:sz w:val="32"/>
          <w:szCs w:val="32"/>
        </w:rPr>
        <w:t xml:space="preserve">. News of the virus had already really begun to spread, pardon the pun, in February. I had </w:t>
      </w:r>
      <w:r w:rsidR="00721801" w:rsidRPr="00E86654">
        <w:rPr>
          <w:rFonts w:ascii="Times New Roman" w:hAnsi="Times New Roman" w:cs="Times New Roman"/>
          <w:color w:val="000000" w:themeColor="text1"/>
          <w:sz w:val="32"/>
          <w:szCs w:val="32"/>
        </w:rPr>
        <w:t xml:space="preserve">just </w:t>
      </w:r>
      <w:r w:rsidR="008819D7" w:rsidRPr="00E86654">
        <w:rPr>
          <w:rFonts w:ascii="Times New Roman" w:hAnsi="Times New Roman" w:cs="Times New Roman"/>
          <w:color w:val="000000" w:themeColor="text1"/>
          <w:sz w:val="32"/>
          <w:szCs w:val="32"/>
        </w:rPr>
        <w:t xml:space="preserve">returned from the Bat Mitzvah of the daughter of colleagues and friends in Chicago, when we started to </w:t>
      </w:r>
      <w:r w:rsidR="00721801" w:rsidRPr="00E86654">
        <w:rPr>
          <w:rFonts w:ascii="Times New Roman" w:hAnsi="Times New Roman" w:cs="Times New Roman"/>
          <w:color w:val="000000" w:themeColor="text1"/>
          <w:sz w:val="32"/>
          <w:szCs w:val="32"/>
        </w:rPr>
        <w:t>have conversations about our plans if the virus spread</w:t>
      </w:r>
      <w:r w:rsidR="008819D7" w:rsidRPr="00E86654">
        <w:rPr>
          <w:rFonts w:ascii="Times New Roman" w:hAnsi="Times New Roman" w:cs="Times New Roman"/>
          <w:color w:val="000000" w:themeColor="text1"/>
          <w:sz w:val="32"/>
          <w:szCs w:val="32"/>
        </w:rPr>
        <w:t xml:space="preserve">. </w:t>
      </w:r>
      <w:r w:rsidR="00721801" w:rsidRPr="00E86654">
        <w:rPr>
          <w:rFonts w:ascii="Times New Roman" w:hAnsi="Times New Roman" w:cs="Times New Roman"/>
          <w:color w:val="000000" w:themeColor="text1"/>
          <w:sz w:val="32"/>
          <w:szCs w:val="32"/>
        </w:rPr>
        <w:t>Now keep in mind, a</w:t>
      </w:r>
      <w:r w:rsidR="008819D7" w:rsidRPr="00E86654">
        <w:rPr>
          <w:rFonts w:ascii="Times New Roman" w:hAnsi="Times New Roman" w:cs="Times New Roman"/>
          <w:color w:val="000000" w:themeColor="text1"/>
          <w:sz w:val="32"/>
          <w:szCs w:val="32"/>
        </w:rPr>
        <w:t xml:space="preserve">t that point in time, qualitative and substantive information was in short supply. We knew the virus was a risk, but it was still </w:t>
      </w:r>
      <w:r w:rsidR="00721801" w:rsidRPr="00E86654">
        <w:rPr>
          <w:rFonts w:ascii="Times New Roman" w:hAnsi="Times New Roman" w:cs="Times New Roman"/>
          <w:color w:val="000000" w:themeColor="text1"/>
          <w:sz w:val="32"/>
          <w:szCs w:val="32"/>
        </w:rPr>
        <w:t xml:space="preserve">mostly </w:t>
      </w:r>
      <w:r w:rsidR="008819D7" w:rsidRPr="00E86654">
        <w:rPr>
          <w:rFonts w:ascii="Times New Roman" w:hAnsi="Times New Roman" w:cs="Times New Roman"/>
          <w:color w:val="000000" w:themeColor="text1"/>
          <w:sz w:val="32"/>
          <w:szCs w:val="32"/>
        </w:rPr>
        <w:t xml:space="preserve">on the West Coast. </w:t>
      </w:r>
      <w:r w:rsidRPr="00E86654">
        <w:rPr>
          <w:rFonts w:ascii="Times New Roman" w:hAnsi="Times New Roman" w:cs="Times New Roman"/>
          <w:color w:val="000000" w:themeColor="text1"/>
          <w:sz w:val="32"/>
          <w:szCs w:val="32"/>
        </w:rPr>
        <w:t>There was little guidance from the state or the county, so</w:t>
      </w:r>
      <w:r w:rsidR="008819D7" w:rsidRPr="00E86654">
        <w:rPr>
          <w:rFonts w:ascii="Times New Roman" w:hAnsi="Times New Roman" w:cs="Times New Roman"/>
          <w:color w:val="000000" w:themeColor="text1"/>
          <w:sz w:val="32"/>
          <w:szCs w:val="32"/>
        </w:rPr>
        <w:t xml:space="preserve"> went forward with the plans to hold our </w:t>
      </w:r>
      <w:proofErr w:type="spellStart"/>
      <w:r w:rsidR="008819D7" w:rsidRPr="00E86654">
        <w:rPr>
          <w:rFonts w:ascii="Times New Roman" w:hAnsi="Times New Roman" w:cs="Times New Roman"/>
          <w:color w:val="000000" w:themeColor="text1"/>
          <w:sz w:val="32"/>
          <w:szCs w:val="32"/>
        </w:rPr>
        <w:t>Purimspiel</w:t>
      </w:r>
      <w:proofErr w:type="spellEnd"/>
      <w:r w:rsidR="008819D7" w:rsidRPr="00E86654">
        <w:rPr>
          <w:rFonts w:ascii="Times New Roman" w:hAnsi="Times New Roman" w:cs="Times New Roman"/>
          <w:color w:val="000000" w:themeColor="text1"/>
          <w:sz w:val="32"/>
          <w:szCs w:val="32"/>
        </w:rPr>
        <w:t xml:space="preserve"> and Purim carnival as well</w:t>
      </w:r>
      <w:r w:rsidR="00721801" w:rsidRPr="00E86654">
        <w:rPr>
          <w:rFonts w:ascii="Times New Roman" w:hAnsi="Times New Roman" w:cs="Times New Roman"/>
          <w:color w:val="000000" w:themeColor="text1"/>
          <w:sz w:val="32"/>
          <w:szCs w:val="32"/>
        </w:rPr>
        <w:t>. We were still determined to be open to some degree as we even held a modified</w:t>
      </w:r>
      <w:r w:rsidR="008819D7" w:rsidRPr="00E86654">
        <w:rPr>
          <w:rFonts w:ascii="Times New Roman" w:hAnsi="Times New Roman" w:cs="Times New Roman"/>
          <w:color w:val="000000" w:themeColor="text1"/>
          <w:sz w:val="32"/>
          <w:szCs w:val="32"/>
        </w:rPr>
        <w:t xml:space="preserve"> </w:t>
      </w:r>
      <w:r w:rsidR="00721801" w:rsidRPr="00E86654">
        <w:rPr>
          <w:rFonts w:ascii="Times New Roman" w:hAnsi="Times New Roman" w:cs="Times New Roman"/>
          <w:color w:val="000000" w:themeColor="text1"/>
          <w:sz w:val="32"/>
          <w:szCs w:val="32"/>
        </w:rPr>
        <w:t>in-person</w:t>
      </w:r>
      <w:r w:rsidR="008819D7" w:rsidRPr="00E86654">
        <w:rPr>
          <w:rFonts w:ascii="Times New Roman" w:hAnsi="Times New Roman" w:cs="Times New Roman"/>
          <w:color w:val="000000" w:themeColor="text1"/>
          <w:sz w:val="32"/>
          <w:szCs w:val="32"/>
        </w:rPr>
        <w:t xml:space="preserve"> Bat Mitzvah and a funeral for a beloved past president, Carl </w:t>
      </w:r>
      <w:proofErr w:type="spellStart"/>
      <w:r w:rsidR="008819D7" w:rsidRPr="00E86654">
        <w:rPr>
          <w:rFonts w:ascii="Times New Roman" w:hAnsi="Times New Roman" w:cs="Times New Roman"/>
          <w:color w:val="000000" w:themeColor="text1"/>
          <w:sz w:val="32"/>
          <w:szCs w:val="32"/>
        </w:rPr>
        <w:t>Radin</w:t>
      </w:r>
      <w:proofErr w:type="spellEnd"/>
      <w:r w:rsidR="008819D7" w:rsidRPr="00E86654">
        <w:rPr>
          <w:rFonts w:ascii="Times New Roman" w:hAnsi="Times New Roman" w:cs="Times New Roman"/>
          <w:color w:val="000000" w:themeColor="text1"/>
          <w:sz w:val="32"/>
          <w:szCs w:val="32"/>
        </w:rPr>
        <w:t xml:space="preserve">. These were </w:t>
      </w:r>
      <w:r w:rsidR="00721801" w:rsidRPr="00E86654">
        <w:rPr>
          <w:rFonts w:ascii="Times New Roman" w:hAnsi="Times New Roman" w:cs="Times New Roman"/>
          <w:color w:val="000000" w:themeColor="text1"/>
          <w:sz w:val="32"/>
          <w:szCs w:val="32"/>
        </w:rPr>
        <w:t xml:space="preserve">some </w:t>
      </w:r>
      <w:r w:rsidR="008819D7" w:rsidRPr="00E86654">
        <w:rPr>
          <w:rFonts w:ascii="Times New Roman" w:hAnsi="Times New Roman" w:cs="Times New Roman"/>
          <w:color w:val="000000" w:themeColor="text1"/>
          <w:sz w:val="32"/>
          <w:szCs w:val="32"/>
        </w:rPr>
        <w:t>the last times we would gather together in person</w:t>
      </w:r>
      <w:r w:rsidRPr="00E86654">
        <w:rPr>
          <w:rFonts w:ascii="Times New Roman" w:hAnsi="Times New Roman" w:cs="Times New Roman"/>
          <w:color w:val="000000" w:themeColor="text1"/>
          <w:sz w:val="32"/>
          <w:szCs w:val="32"/>
        </w:rPr>
        <w:t xml:space="preserve"> in our building.</w:t>
      </w:r>
    </w:p>
    <w:p w:rsidR="00B84FA8" w:rsidRPr="00E86654" w:rsidRDefault="00721801"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On the lighter side, </w:t>
      </w:r>
      <w:r w:rsidR="008819D7" w:rsidRPr="00E86654">
        <w:rPr>
          <w:rFonts w:ascii="Times New Roman" w:hAnsi="Times New Roman" w:cs="Times New Roman"/>
          <w:color w:val="000000" w:themeColor="text1"/>
          <w:sz w:val="32"/>
          <w:szCs w:val="32"/>
        </w:rPr>
        <w:t>I even remember my last haircut, pre-pandemic on March 11</w:t>
      </w:r>
      <w:r w:rsidR="008819D7" w:rsidRPr="00E86654">
        <w:rPr>
          <w:rFonts w:ascii="Times New Roman" w:hAnsi="Times New Roman" w:cs="Times New Roman"/>
          <w:color w:val="000000" w:themeColor="text1"/>
          <w:sz w:val="32"/>
          <w:szCs w:val="32"/>
          <w:vertAlign w:val="superscript"/>
        </w:rPr>
        <w:t>th</w:t>
      </w:r>
      <w:r w:rsidR="008819D7" w:rsidRPr="00E86654">
        <w:rPr>
          <w:rFonts w:ascii="Times New Roman" w:hAnsi="Times New Roman" w:cs="Times New Roman"/>
          <w:color w:val="000000" w:themeColor="text1"/>
          <w:sz w:val="32"/>
          <w:szCs w:val="32"/>
        </w:rPr>
        <w:t xml:space="preserve">. I figured, good to get it cut, but not too short as I should be able to get another trim in a few weeks. </w:t>
      </w:r>
      <w:r w:rsidR="00A70368" w:rsidRPr="00E86654">
        <w:rPr>
          <w:rFonts w:ascii="Times New Roman" w:hAnsi="Times New Roman" w:cs="Times New Roman"/>
          <w:color w:val="000000" w:themeColor="text1"/>
          <w:sz w:val="32"/>
          <w:szCs w:val="32"/>
        </w:rPr>
        <w:t xml:space="preserve">I wouldn’t see a barber or stylist </w:t>
      </w:r>
      <w:r w:rsidR="00A70368" w:rsidRPr="00E86654">
        <w:rPr>
          <w:rFonts w:ascii="Times New Roman" w:hAnsi="Times New Roman" w:cs="Times New Roman"/>
          <w:color w:val="000000" w:themeColor="text1"/>
          <w:sz w:val="32"/>
          <w:szCs w:val="32"/>
        </w:rPr>
        <w:lastRenderedPageBreak/>
        <w:t>again for months</w:t>
      </w:r>
      <w:r w:rsidR="008819D7" w:rsidRPr="00E86654">
        <w:rPr>
          <w:rFonts w:ascii="Times New Roman" w:hAnsi="Times New Roman" w:cs="Times New Roman"/>
          <w:color w:val="000000" w:themeColor="text1"/>
          <w:sz w:val="32"/>
          <w:szCs w:val="32"/>
        </w:rPr>
        <w:t>.</w:t>
      </w:r>
      <w:r w:rsidRPr="00E86654">
        <w:rPr>
          <w:rFonts w:ascii="Times New Roman" w:hAnsi="Times New Roman" w:cs="Times New Roman"/>
          <w:color w:val="000000" w:themeColor="text1"/>
          <w:sz w:val="32"/>
          <w:szCs w:val="32"/>
        </w:rPr>
        <w:t xml:space="preserve"> I started to look like and feel like Cousin ITT from the Addams Family.</w:t>
      </w:r>
    </w:p>
    <w:p w:rsidR="008819D7" w:rsidRPr="00E86654" w:rsidRDefault="008819D7"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The virus spread. More people became sick. </w:t>
      </w:r>
      <w:r w:rsidR="00A70368" w:rsidRPr="00E86654">
        <w:rPr>
          <w:rFonts w:ascii="Times New Roman" w:hAnsi="Times New Roman" w:cs="Times New Roman"/>
          <w:color w:val="000000" w:themeColor="text1"/>
          <w:sz w:val="32"/>
          <w:szCs w:val="32"/>
        </w:rPr>
        <w:t>And</w:t>
      </w:r>
      <w:r w:rsidRPr="00E86654">
        <w:rPr>
          <w:rFonts w:ascii="Times New Roman" w:hAnsi="Times New Roman" w:cs="Times New Roman"/>
          <w:color w:val="000000" w:themeColor="text1"/>
          <w:sz w:val="32"/>
          <w:szCs w:val="32"/>
        </w:rPr>
        <w:t xml:space="preserve"> with the virus spreading like wildfire in NYC and in Rockland</w:t>
      </w:r>
      <w:r w:rsidR="00721801" w:rsidRPr="00E86654">
        <w:rPr>
          <w:rFonts w:ascii="Times New Roman" w:hAnsi="Times New Roman" w:cs="Times New Roman"/>
          <w:color w:val="000000" w:themeColor="text1"/>
          <w:sz w:val="32"/>
          <w:szCs w:val="32"/>
        </w:rPr>
        <w:t xml:space="preserve">. Because of this, </w:t>
      </w:r>
      <w:r w:rsidRPr="00E86654">
        <w:rPr>
          <w:rFonts w:ascii="Times New Roman" w:hAnsi="Times New Roman" w:cs="Times New Roman"/>
          <w:color w:val="000000" w:themeColor="text1"/>
          <w:sz w:val="32"/>
          <w:szCs w:val="32"/>
        </w:rPr>
        <w:t xml:space="preserve">RTR and the </w:t>
      </w:r>
      <w:r w:rsidR="00A70368" w:rsidRPr="00E86654">
        <w:rPr>
          <w:rFonts w:ascii="Times New Roman" w:hAnsi="Times New Roman" w:cs="Times New Roman"/>
          <w:color w:val="000000" w:themeColor="text1"/>
          <w:sz w:val="32"/>
          <w:szCs w:val="32"/>
        </w:rPr>
        <w:t>world around us</w:t>
      </w:r>
      <w:r w:rsidRPr="00E86654">
        <w:rPr>
          <w:rFonts w:ascii="Times New Roman" w:hAnsi="Times New Roman" w:cs="Times New Roman"/>
          <w:color w:val="000000" w:themeColor="text1"/>
          <w:sz w:val="32"/>
          <w:szCs w:val="32"/>
        </w:rPr>
        <w:t xml:space="preserve"> shut down. </w:t>
      </w:r>
    </w:p>
    <w:p w:rsidR="008819D7" w:rsidRPr="00E86654" w:rsidRDefault="008819D7"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All of this is part of the greater story so many of you are familiar with. But there is another story, my story, or really my family’s story, not everyone knows. As the pandemic spread, my father-in-law, Meir, came down with Covid</w:t>
      </w:r>
      <w:r w:rsidR="00A70368" w:rsidRPr="00E86654">
        <w:rPr>
          <w:rFonts w:ascii="Times New Roman" w:hAnsi="Times New Roman" w:cs="Times New Roman"/>
          <w:color w:val="000000" w:themeColor="text1"/>
          <w:sz w:val="32"/>
          <w:szCs w:val="32"/>
        </w:rPr>
        <w:t>-19</w:t>
      </w:r>
      <w:r w:rsidRPr="00E86654">
        <w:rPr>
          <w:rFonts w:ascii="Times New Roman" w:hAnsi="Times New Roman" w:cs="Times New Roman"/>
          <w:color w:val="000000" w:themeColor="text1"/>
          <w:sz w:val="32"/>
          <w:szCs w:val="32"/>
        </w:rPr>
        <w:t xml:space="preserve">. Now he is a man who exercises regularly, eats healthy and takes good care of himself. </w:t>
      </w:r>
      <w:r w:rsidR="00A70368" w:rsidRPr="00E86654">
        <w:rPr>
          <w:rFonts w:ascii="Times New Roman" w:hAnsi="Times New Roman" w:cs="Times New Roman"/>
          <w:color w:val="000000" w:themeColor="text1"/>
          <w:sz w:val="32"/>
          <w:szCs w:val="32"/>
        </w:rPr>
        <w:t>He is not</w:t>
      </w:r>
      <w:r w:rsidRPr="00E86654">
        <w:rPr>
          <w:rFonts w:ascii="Times New Roman" w:hAnsi="Times New Roman" w:cs="Times New Roman"/>
          <w:color w:val="000000" w:themeColor="text1"/>
          <w:sz w:val="32"/>
          <w:szCs w:val="32"/>
        </w:rPr>
        <w:t xml:space="preserve"> a man who gets sick very often. But then he began to show symptoms like a serious cough and lethargy. He was not feeling well, but we were not too concerned. Then he started having difficulty breathing. Bear in mind, the medical community was making up treatments </w:t>
      </w:r>
      <w:r w:rsidR="00A70368" w:rsidRPr="00E86654">
        <w:rPr>
          <w:rFonts w:ascii="Times New Roman" w:hAnsi="Times New Roman" w:cs="Times New Roman"/>
          <w:color w:val="000000" w:themeColor="text1"/>
          <w:sz w:val="32"/>
          <w:szCs w:val="32"/>
        </w:rPr>
        <w:t xml:space="preserve">for the virus </w:t>
      </w:r>
      <w:r w:rsidRPr="00E86654">
        <w:rPr>
          <w:rFonts w:ascii="Times New Roman" w:hAnsi="Times New Roman" w:cs="Times New Roman"/>
          <w:color w:val="000000" w:themeColor="text1"/>
          <w:sz w:val="32"/>
          <w:szCs w:val="32"/>
        </w:rPr>
        <w:t xml:space="preserve">on the fly at that time. There were no standard ways of handling </w:t>
      </w:r>
      <w:proofErr w:type="spellStart"/>
      <w:r w:rsidRPr="00E86654">
        <w:rPr>
          <w:rFonts w:ascii="Times New Roman" w:hAnsi="Times New Roman" w:cs="Times New Roman"/>
          <w:color w:val="000000" w:themeColor="text1"/>
          <w:sz w:val="32"/>
          <w:szCs w:val="32"/>
        </w:rPr>
        <w:t>covid</w:t>
      </w:r>
      <w:proofErr w:type="spellEnd"/>
      <w:r w:rsidRPr="00E86654">
        <w:rPr>
          <w:rFonts w:ascii="Times New Roman" w:hAnsi="Times New Roman" w:cs="Times New Roman"/>
          <w:color w:val="000000" w:themeColor="text1"/>
          <w:sz w:val="32"/>
          <w:szCs w:val="32"/>
        </w:rPr>
        <w:t xml:space="preserve"> and everything was experimental. Then he was hospitalized, and Joy and I had the difficult conversation that if he was to be put on a ventilator, </w:t>
      </w:r>
      <w:r w:rsidR="00A70368" w:rsidRPr="00E86654">
        <w:rPr>
          <w:rFonts w:ascii="Times New Roman" w:hAnsi="Times New Roman" w:cs="Times New Roman"/>
          <w:color w:val="000000" w:themeColor="text1"/>
          <w:sz w:val="32"/>
          <w:szCs w:val="32"/>
        </w:rPr>
        <w:t>Joy</w:t>
      </w:r>
      <w:r w:rsidRPr="00E86654">
        <w:rPr>
          <w:rFonts w:ascii="Times New Roman" w:hAnsi="Times New Roman" w:cs="Times New Roman"/>
          <w:color w:val="000000" w:themeColor="text1"/>
          <w:sz w:val="32"/>
          <w:szCs w:val="32"/>
        </w:rPr>
        <w:t xml:space="preserve"> would </w:t>
      </w:r>
      <w:r w:rsidRPr="00E86654">
        <w:rPr>
          <w:rFonts w:ascii="Times New Roman" w:hAnsi="Times New Roman" w:cs="Times New Roman"/>
          <w:color w:val="000000" w:themeColor="text1"/>
          <w:sz w:val="32"/>
          <w:szCs w:val="32"/>
        </w:rPr>
        <w:lastRenderedPageBreak/>
        <w:t xml:space="preserve">need to go to Atlanta. </w:t>
      </w:r>
      <w:r w:rsidR="00A70368" w:rsidRPr="00E86654">
        <w:rPr>
          <w:rFonts w:ascii="Times New Roman" w:hAnsi="Times New Roman" w:cs="Times New Roman"/>
          <w:color w:val="000000" w:themeColor="text1"/>
          <w:sz w:val="32"/>
          <w:szCs w:val="32"/>
        </w:rPr>
        <w:t>But we were hopeful that this would not be an issue.</w:t>
      </w:r>
    </w:p>
    <w:p w:rsidR="008819D7" w:rsidRPr="00E86654" w:rsidRDefault="00A70368"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We make plans, God laughs. On</w:t>
      </w:r>
      <w:r w:rsidR="008819D7" w:rsidRPr="00E86654">
        <w:rPr>
          <w:rFonts w:ascii="Times New Roman" w:hAnsi="Times New Roman" w:cs="Times New Roman"/>
          <w:color w:val="000000" w:themeColor="text1"/>
          <w:sz w:val="32"/>
          <w:szCs w:val="32"/>
        </w:rPr>
        <w:t xml:space="preserve"> March 30</w:t>
      </w:r>
      <w:r w:rsidR="008819D7" w:rsidRPr="00E86654">
        <w:rPr>
          <w:rFonts w:ascii="Times New Roman" w:hAnsi="Times New Roman" w:cs="Times New Roman"/>
          <w:color w:val="000000" w:themeColor="text1"/>
          <w:sz w:val="32"/>
          <w:szCs w:val="32"/>
          <w:vertAlign w:val="superscript"/>
        </w:rPr>
        <w:t>th</w:t>
      </w:r>
      <w:r w:rsidR="008819D7" w:rsidRPr="00E86654">
        <w:rPr>
          <w:rFonts w:ascii="Times New Roman" w:hAnsi="Times New Roman" w:cs="Times New Roman"/>
          <w:color w:val="000000" w:themeColor="text1"/>
          <w:sz w:val="32"/>
          <w:szCs w:val="32"/>
        </w:rPr>
        <w:t xml:space="preserve">, we received word that my father-in-law had </w:t>
      </w:r>
      <w:r w:rsidRPr="00E86654">
        <w:rPr>
          <w:rFonts w:ascii="Times New Roman" w:hAnsi="Times New Roman" w:cs="Times New Roman"/>
          <w:color w:val="000000" w:themeColor="text1"/>
          <w:sz w:val="32"/>
          <w:szCs w:val="32"/>
        </w:rPr>
        <w:t xml:space="preserve">in fact, been </w:t>
      </w:r>
      <w:r w:rsidR="008819D7" w:rsidRPr="00E86654">
        <w:rPr>
          <w:rFonts w:ascii="Times New Roman" w:hAnsi="Times New Roman" w:cs="Times New Roman"/>
          <w:color w:val="000000" w:themeColor="text1"/>
          <w:sz w:val="32"/>
          <w:szCs w:val="32"/>
        </w:rPr>
        <w:t>intubated and sedated. Joy was on the next flight to Atlanta out of Westchester on the 31</w:t>
      </w:r>
      <w:r w:rsidR="008819D7" w:rsidRPr="00E86654">
        <w:rPr>
          <w:rFonts w:ascii="Times New Roman" w:hAnsi="Times New Roman" w:cs="Times New Roman"/>
          <w:color w:val="000000" w:themeColor="text1"/>
          <w:sz w:val="32"/>
          <w:szCs w:val="32"/>
          <w:vertAlign w:val="superscript"/>
        </w:rPr>
        <w:t>st</w:t>
      </w:r>
      <w:r w:rsidR="008819D7" w:rsidRPr="00E86654">
        <w:rPr>
          <w:rFonts w:ascii="Times New Roman" w:hAnsi="Times New Roman" w:cs="Times New Roman"/>
          <w:color w:val="000000" w:themeColor="text1"/>
          <w:sz w:val="32"/>
          <w:szCs w:val="32"/>
        </w:rPr>
        <w:t xml:space="preserve"> which left at six in the morning. Neither of us slept the night before as Joy was busy packing and the fear was overwhelming. </w:t>
      </w:r>
      <w:r w:rsidR="00BA184E" w:rsidRPr="00E86654">
        <w:rPr>
          <w:rFonts w:ascii="Times New Roman" w:hAnsi="Times New Roman" w:cs="Times New Roman"/>
          <w:color w:val="000000" w:themeColor="text1"/>
          <w:sz w:val="32"/>
          <w:szCs w:val="32"/>
        </w:rPr>
        <w:t>I don’t even really recall the drive to the airport as I was not fully awake until the drive back</w:t>
      </w:r>
      <w:r w:rsidRPr="00E86654">
        <w:rPr>
          <w:rFonts w:ascii="Times New Roman" w:hAnsi="Times New Roman" w:cs="Times New Roman"/>
          <w:color w:val="000000" w:themeColor="text1"/>
          <w:sz w:val="32"/>
          <w:szCs w:val="32"/>
        </w:rPr>
        <w:t xml:space="preserve"> as</w:t>
      </w:r>
      <w:r w:rsidR="00BA184E" w:rsidRPr="00E86654">
        <w:rPr>
          <w:rFonts w:ascii="Times New Roman" w:hAnsi="Times New Roman" w:cs="Times New Roman"/>
          <w:color w:val="000000" w:themeColor="text1"/>
          <w:sz w:val="32"/>
          <w:szCs w:val="32"/>
        </w:rPr>
        <w:t xml:space="preserve"> we didn’t want to risk an uber because of </w:t>
      </w:r>
      <w:proofErr w:type="spellStart"/>
      <w:r w:rsidR="00BA184E" w:rsidRPr="00E86654">
        <w:rPr>
          <w:rFonts w:ascii="Times New Roman" w:hAnsi="Times New Roman" w:cs="Times New Roman"/>
          <w:color w:val="000000" w:themeColor="text1"/>
          <w:sz w:val="32"/>
          <w:szCs w:val="32"/>
        </w:rPr>
        <w:t>Covid</w:t>
      </w:r>
      <w:proofErr w:type="spellEnd"/>
      <w:r w:rsidR="00BA184E" w:rsidRPr="00E86654">
        <w:rPr>
          <w:rFonts w:ascii="Times New Roman" w:hAnsi="Times New Roman" w:cs="Times New Roman"/>
          <w:color w:val="000000" w:themeColor="text1"/>
          <w:sz w:val="32"/>
          <w:szCs w:val="32"/>
        </w:rPr>
        <w:t>.</w:t>
      </w:r>
    </w:p>
    <w:p w:rsidR="00BA184E" w:rsidRPr="00E86654" w:rsidRDefault="00BA184E"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My father-in-law spent nearly seven weeks in the hospital, including a </w:t>
      </w:r>
      <w:r w:rsidR="00A70368" w:rsidRPr="00E86654">
        <w:rPr>
          <w:rFonts w:ascii="Times New Roman" w:hAnsi="Times New Roman" w:cs="Times New Roman"/>
          <w:color w:val="000000" w:themeColor="text1"/>
          <w:sz w:val="32"/>
          <w:szCs w:val="32"/>
        </w:rPr>
        <w:t xml:space="preserve">full </w:t>
      </w:r>
      <w:r w:rsidRPr="00E86654">
        <w:rPr>
          <w:rFonts w:ascii="Times New Roman" w:hAnsi="Times New Roman" w:cs="Times New Roman"/>
          <w:color w:val="000000" w:themeColor="text1"/>
          <w:sz w:val="32"/>
          <w:szCs w:val="32"/>
        </w:rPr>
        <w:t>week under sedation</w:t>
      </w:r>
      <w:r w:rsidR="00A70368" w:rsidRPr="00E86654">
        <w:rPr>
          <w:rFonts w:ascii="Times New Roman" w:hAnsi="Times New Roman" w:cs="Times New Roman"/>
          <w:color w:val="000000" w:themeColor="text1"/>
          <w:sz w:val="32"/>
          <w:szCs w:val="32"/>
        </w:rPr>
        <w:t xml:space="preserve"> while on the ventilator</w:t>
      </w:r>
      <w:r w:rsidRPr="00E86654">
        <w:rPr>
          <w:rFonts w:ascii="Times New Roman" w:hAnsi="Times New Roman" w:cs="Times New Roman"/>
          <w:color w:val="000000" w:themeColor="text1"/>
          <w:sz w:val="32"/>
          <w:szCs w:val="32"/>
        </w:rPr>
        <w:t>. He lost something like thirty pounds on a frame that was not equipped to lose that much weight. Every day was filled with stress and worry and struggles with those taking care of him as the right hand often did not know what the left was doing. Thank goodness for Joy’s medical background as she was persistent and able to navigate so many pitfalls in modern medicine. A blessing so many others do not have. Joy was with her mother for nearly seven weeks in Atlanta.</w:t>
      </w:r>
    </w:p>
    <w:p w:rsidR="00BA184E" w:rsidRPr="00E86654" w:rsidRDefault="00BA184E"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lastRenderedPageBreak/>
        <w:t xml:space="preserve">While I remained in Rockland with three kids who were just about to start </w:t>
      </w:r>
      <w:r w:rsidR="00A70368" w:rsidRPr="00E86654">
        <w:rPr>
          <w:rFonts w:ascii="Times New Roman" w:hAnsi="Times New Roman" w:cs="Times New Roman"/>
          <w:color w:val="000000" w:themeColor="text1"/>
          <w:sz w:val="32"/>
          <w:szCs w:val="32"/>
        </w:rPr>
        <w:t>t</w:t>
      </w:r>
      <w:r w:rsidRPr="00E86654">
        <w:rPr>
          <w:rFonts w:ascii="Times New Roman" w:hAnsi="Times New Roman" w:cs="Times New Roman"/>
          <w:color w:val="000000" w:themeColor="text1"/>
          <w:sz w:val="32"/>
          <w:szCs w:val="32"/>
        </w:rPr>
        <w:t xml:space="preserve">he adventure of virtual learning including </w:t>
      </w:r>
      <w:r w:rsidR="00A70368" w:rsidRPr="00E86654">
        <w:rPr>
          <w:rFonts w:ascii="Times New Roman" w:hAnsi="Times New Roman" w:cs="Times New Roman"/>
          <w:color w:val="000000" w:themeColor="text1"/>
          <w:sz w:val="32"/>
          <w:szCs w:val="32"/>
        </w:rPr>
        <w:t>our youngest</w:t>
      </w:r>
      <w:r w:rsidRPr="00E86654">
        <w:rPr>
          <w:rFonts w:ascii="Times New Roman" w:hAnsi="Times New Roman" w:cs="Times New Roman"/>
          <w:color w:val="000000" w:themeColor="text1"/>
          <w:sz w:val="32"/>
          <w:szCs w:val="32"/>
        </w:rPr>
        <w:t xml:space="preserve"> in kindergarten</w:t>
      </w:r>
      <w:r w:rsidR="00A70368" w:rsidRPr="00E86654">
        <w:rPr>
          <w:rFonts w:ascii="Times New Roman" w:hAnsi="Times New Roman" w:cs="Times New Roman"/>
          <w:color w:val="000000" w:themeColor="text1"/>
          <w:sz w:val="32"/>
          <w:szCs w:val="32"/>
        </w:rPr>
        <w:t>, the wrong age for virtual learning.</w:t>
      </w:r>
      <w:r w:rsidRPr="00E86654">
        <w:rPr>
          <w:rFonts w:ascii="Times New Roman" w:hAnsi="Times New Roman" w:cs="Times New Roman"/>
          <w:color w:val="000000" w:themeColor="text1"/>
          <w:sz w:val="32"/>
          <w:szCs w:val="32"/>
        </w:rPr>
        <w:t xml:space="preserve"> On top of all of this, I was also working with lay leadership, Cantor, Brad, and a staff team trying to figure out what it would mean for an all virtual congregation, something they don’t teach you in rabbinic school. </w:t>
      </w:r>
    </w:p>
    <w:p w:rsidR="00BA184E" w:rsidRPr="00E86654" w:rsidRDefault="00BA184E"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Now comes the point of confession. It was too much. I started to engage in, what I referred to as, bare minimum </w:t>
      </w:r>
      <w:proofErr w:type="spellStart"/>
      <w:r w:rsidRPr="00E86654">
        <w:rPr>
          <w:rFonts w:ascii="Times New Roman" w:hAnsi="Times New Roman" w:cs="Times New Roman"/>
          <w:color w:val="000000" w:themeColor="text1"/>
          <w:sz w:val="32"/>
          <w:szCs w:val="32"/>
        </w:rPr>
        <w:t>rabbi’ing</w:t>
      </w:r>
      <w:proofErr w:type="spellEnd"/>
      <w:r w:rsidRPr="00E86654">
        <w:rPr>
          <w:rFonts w:ascii="Times New Roman" w:hAnsi="Times New Roman" w:cs="Times New Roman"/>
          <w:color w:val="000000" w:themeColor="text1"/>
          <w:sz w:val="32"/>
          <w:szCs w:val="32"/>
        </w:rPr>
        <w:t>. The stress of keeping food in the house with empty grocery stores, keeping my kids engaged at school, keeping everyone safe, healthy, clean and fed, while in loneliness and isolation was more than I could handle emotionally and spiritually. Yet, I also recognize my blessings. I have a job. I had income, an</w:t>
      </w:r>
      <w:r w:rsidR="00A70368" w:rsidRPr="00E86654">
        <w:rPr>
          <w:rFonts w:ascii="Times New Roman" w:hAnsi="Times New Roman" w:cs="Times New Roman"/>
          <w:color w:val="000000" w:themeColor="text1"/>
          <w:sz w:val="32"/>
          <w:szCs w:val="32"/>
        </w:rPr>
        <w:t>d</w:t>
      </w:r>
      <w:r w:rsidRPr="00E86654">
        <w:rPr>
          <w:rFonts w:ascii="Times New Roman" w:hAnsi="Times New Roman" w:cs="Times New Roman"/>
          <w:color w:val="000000" w:themeColor="text1"/>
          <w:sz w:val="32"/>
          <w:szCs w:val="32"/>
        </w:rPr>
        <w:t xml:space="preserve"> my spouse, my partner, was just a facetime, text or phone call away. I can’t even imagine those who struggled and persevered without these means of support. I am in awe of each and every one of them.</w:t>
      </w:r>
    </w:p>
    <w:p w:rsidR="00721801" w:rsidRPr="00E86654" w:rsidRDefault="00721801" w:rsidP="0072180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Thankfully, my father-in-law did recover and he was eventually discharged. Joy returned home, and we began our modified lives anew. </w:t>
      </w:r>
      <w:r w:rsidRPr="00E86654">
        <w:rPr>
          <w:rFonts w:ascii="Times New Roman" w:hAnsi="Times New Roman" w:cs="Times New Roman"/>
          <w:color w:val="000000" w:themeColor="text1"/>
          <w:sz w:val="32"/>
          <w:szCs w:val="32"/>
        </w:rPr>
        <w:lastRenderedPageBreak/>
        <w:t xml:space="preserve">Though the story they rarely talk about is how devastating the virus is to many who survive it. The effects linger for months. It is not just about the mortality numbers. It is also about those who will need continued care even after they are discharged. </w:t>
      </w:r>
    </w:p>
    <w:p w:rsidR="00BA184E" w:rsidRPr="00E86654" w:rsidRDefault="00721801"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But back to my story. To</w:t>
      </w:r>
      <w:r w:rsidR="00BA184E" w:rsidRPr="00E86654">
        <w:rPr>
          <w:rFonts w:ascii="Times New Roman" w:hAnsi="Times New Roman" w:cs="Times New Roman"/>
          <w:color w:val="000000" w:themeColor="text1"/>
          <w:sz w:val="32"/>
          <w:szCs w:val="32"/>
        </w:rPr>
        <w:t xml:space="preserve"> some degree, I am still recovering from the trauma of just trying to keep it all together for those nearly seven weeks. But I am also grateful. I am grateful to my clergy partner in Cantor Neff, who was struggling with many of the same challenges, who stepped in and took over so many of the responsibilities when I simply could not. I am grateful to the RTR team who asked, what can we do to help. And I am grateful to our lay leadership for their understanding and support.</w:t>
      </w:r>
    </w:p>
    <w:p w:rsidR="00BA184E" w:rsidRPr="00E86654" w:rsidRDefault="00BA184E"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I am also grateful to so many of you who reached out during this time with a kind word or an offer of help. I won’t mention anyone’s names, lest I leave anyone out or embarrass anyone, but thank you to those of you who dropped off food, especially given our </w:t>
      </w:r>
      <w:r w:rsidR="00A70368" w:rsidRPr="00E86654">
        <w:rPr>
          <w:rFonts w:ascii="Times New Roman" w:hAnsi="Times New Roman" w:cs="Times New Roman"/>
          <w:color w:val="000000" w:themeColor="text1"/>
          <w:sz w:val="32"/>
          <w:szCs w:val="32"/>
        </w:rPr>
        <w:t xml:space="preserve">challenging </w:t>
      </w:r>
      <w:r w:rsidRPr="00E86654">
        <w:rPr>
          <w:rFonts w:ascii="Times New Roman" w:hAnsi="Times New Roman" w:cs="Times New Roman"/>
          <w:color w:val="000000" w:themeColor="text1"/>
          <w:sz w:val="32"/>
          <w:szCs w:val="32"/>
        </w:rPr>
        <w:t>allergy situation</w:t>
      </w:r>
      <w:r w:rsidR="00721801" w:rsidRPr="00E86654">
        <w:rPr>
          <w:rFonts w:ascii="Times New Roman" w:hAnsi="Times New Roman" w:cs="Times New Roman"/>
          <w:color w:val="000000" w:themeColor="text1"/>
          <w:sz w:val="32"/>
          <w:szCs w:val="32"/>
        </w:rPr>
        <w:t xml:space="preserve"> in our house</w:t>
      </w:r>
      <w:r w:rsidRPr="00E86654">
        <w:rPr>
          <w:rFonts w:ascii="Times New Roman" w:hAnsi="Times New Roman" w:cs="Times New Roman"/>
          <w:color w:val="000000" w:themeColor="text1"/>
          <w:sz w:val="32"/>
          <w:szCs w:val="32"/>
        </w:rPr>
        <w:t>. To those of you who dropped off groceries and PPEs. Your words and demonstrations of support, helped us get through one of the most challenging times in our life in recent memory.</w:t>
      </w:r>
    </w:p>
    <w:p w:rsidR="00BA184E" w:rsidRPr="00E86654" w:rsidRDefault="001303F2"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lastRenderedPageBreak/>
        <w:t>Why do I mention all of this? I mention it because my story is one of a myriad of stories of kindness and support, of love and generosity. This is what it means to be a part of a congregation, of a community, of a family.</w:t>
      </w:r>
    </w:p>
    <w:p w:rsidR="001303F2" w:rsidRPr="00E86654" w:rsidRDefault="001303F2"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This is why we continue to call and reach out, even if we cannot stop by in person. This is why we continue to offer assistance in </w:t>
      </w:r>
      <w:r w:rsidR="00A70368" w:rsidRPr="00E86654">
        <w:rPr>
          <w:rFonts w:ascii="Times New Roman" w:hAnsi="Times New Roman" w:cs="Times New Roman"/>
          <w:color w:val="000000" w:themeColor="text1"/>
          <w:sz w:val="32"/>
          <w:szCs w:val="32"/>
        </w:rPr>
        <w:t>whatever</w:t>
      </w:r>
      <w:r w:rsidRPr="00E86654">
        <w:rPr>
          <w:rFonts w:ascii="Times New Roman" w:hAnsi="Times New Roman" w:cs="Times New Roman"/>
          <w:color w:val="000000" w:themeColor="text1"/>
          <w:sz w:val="32"/>
          <w:szCs w:val="32"/>
        </w:rPr>
        <w:t xml:space="preserve"> way we can. This is why we send notes of love and concern. For being a part of a congregation is more than just about observing Jewish tradition and heritage, it is also about being connected.</w:t>
      </w:r>
    </w:p>
    <w:p w:rsidR="001303F2" w:rsidRPr="00E86654" w:rsidRDefault="00950CB1"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To borrow from the famous American writer Thomas Paine, “there are the times that try peoples’ souls.” These are also the times that are challenging what it means to be a congregation. Already beset by the great recession of the early 2000s, the demographic changes in the county, and now this pandemic, the world is changing. And we do not know what the future of RTR will look like, if we are being honest.</w:t>
      </w:r>
    </w:p>
    <w:p w:rsidR="00950CB1" w:rsidRPr="00E86654" w:rsidRDefault="00950CB1" w:rsidP="00950CB1">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lastRenderedPageBreak/>
        <w:t>We are in a transformative moment. As Zach Bodner wrote for the Forward</w:t>
      </w:r>
      <w:r w:rsidRPr="00E86654">
        <w:rPr>
          <w:rStyle w:val="FootnoteReference"/>
          <w:rFonts w:ascii="Times New Roman" w:hAnsi="Times New Roman" w:cs="Times New Roman"/>
          <w:color w:val="000000" w:themeColor="text1"/>
          <w:sz w:val="32"/>
          <w:szCs w:val="32"/>
        </w:rPr>
        <w:footnoteReference w:id="1"/>
      </w:r>
      <w:r w:rsidRPr="00E86654">
        <w:rPr>
          <w:rFonts w:ascii="Times New Roman" w:hAnsi="Times New Roman" w:cs="Times New Roman"/>
          <w:color w:val="000000" w:themeColor="text1"/>
          <w:sz w:val="32"/>
          <w:szCs w:val="32"/>
        </w:rPr>
        <w:t xml:space="preserve"> in an article entitled: “It’s time to update our operating system” – “</w:t>
      </w:r>
      <w:r w:rsidRPr="00E86654">
        <w:rPr>
          <w:rFonts w:ascii="Times New Roman" w:hAnsi="Times New Roman" w:cs="Times New Roman"/>
          <w:color w:val="000000" w:themeColor="text1"/>
          <w:sz w:val="32"/>
          <w:szCs w:val="32"/>
        </w:rPr>
        <w:t xml:space="preserve">We are experiencing what Rabbi </w:t>
      </w:r>
      <w:proofErr w:type="spellStart"/>
      <w:r w:rsidRPr="00E86654">
        <w:rPr>
          <w:rFonts w:ascii="Times New Roman" w:hAnsi="Times New Roman" w:cs="Times New Roman"/>
          <w:color w:val="000000" w:themeColor="text1"/>
          <w:sz w:val="32"/>
          <w:szCs w:val="32"/>
        </w:rPr>
        <w:t>Benay</w:t>
      </w:r>
      <w:proofErr w:type="spellEnd"/>
      <w:r w:rsidRPr="00E86654">
        <w:rPr>
          <w:rFonts w:ascii="Times New Roman" w:hAnsi="Times New Roman" w:cs="Times New Roman"/>
          <w:color w:val="000000" w:themeColor="text1"/>
          <w:sz w:val="32"/>
          <w:szCs w:val="32"/>
        </w:rPr>
        <w:t xml:space="preserve"> </w:t>
      </w:r>
      <w:proofErr w:type="spellStart"/>
      <w:r w:rsidRPr="00E86654">
        <w:rPr>
          <w:rFonts w:ascii="Times New Roman" w:hAnsi="Times New Roman" w:cs="Times New Roman"/>
          <w:color w:val="000000" w:themeColor="text1"/>
          <w:sz w:val="32"/>
          <w:szCs w:val="32"/>
        </w:rPr>
        <w:t>Lappe</w:t>
      </w:r>
      <w:proofErr w:type="spellEnd"/>
      <w:r w:rsidRPr="00E86654">
        <w:rPr>
          <w:rFonts w:ascii="Times New Roman" w:hAnsi="Times New Roman" w:cs="Times New Roman"/>
          <w:color w:val="000000" w:themeColor="text1"/>
          <w:sz w:val="32"/>
          <w:szCs w:val="32"/>
        </w:rPr>
        <w:t xml:space="preserve"> calls a “sociological crash” – which is when someone’s worldview is challenged by new realities. When this happens, people can react in one of three ways: They can build walls and push away the new views, they can drop the old and embrace the new, or they can innovate to combine the two.</w:t>
      </w:r>
    </w:p>
    <w:p w:rsidR="00950CB1" w:rsidRPr="00E86654" w:rsidRDefault="00950CB1"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This brings us to Jewish Peoplehood 4.0.</w:t>
      </w:r>
    </w:p>
    <w:p w:rsidR="00950CB1" w:rsidRPr="00E86654" w:rsidRDefault="00950CB1"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In order for our operating system to stay meaningful and relevant, it must evolve. But what and who defines Jewish Peoplehood 4.0?</w:t>
      </w:r>
    </w:p>
    <w:p w:rsidR="00950CB1" w:rsidRPr="00E86654" w:rsidRDefault="00950CB1"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 xml:space="preserve">The actualization of this next era involves thinking deeply about our relationship to Jewish rituals and Halakha, to Zionism and to peoplehood. It will demand that we find ways to engage other types of Jews and non-Jews as well. It will require us to weave the old and the </w:t>
      </w:r>
      <w:r w:rsidRPr="00E86654">
        <w:rPr>
          <w:rFonts w:ascii="Times New Roman" w:eastAsia="Times New Roman" w:hAnsi="Times New Roman" w:cs="Times New Roman"/>
          <w:color w:val="000000" w:themeColor="text1"/>
          <w:sz w:val="32"/>
          <w:szCs w:val="32"/>
        </w:rPr>
        <w:lastRenderedPageBreak/>
        <w:t>new, the Israeli and the American, the secular and the religious, the big institution and the small start-up.</w:t>
      </w:r>
    </w:p>
    <w:p w:rsidR="00950CB1" w:rsidRPr="00E86654" w:rsidRDefault="00950CB1"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For us to architect the Jewish future, we need to embrace the Jewish past, while listening to those in the present who are voting with their feet. Jewish peoplehood has always embraced changes that allowed it to survive—and thrive—through transformational moments in our history.</w:t>
      </w:r>
      <w:r w:rsidRPr="00E86654">
        <w:rPr>
          <w:rFonts w:ascii="Times New Roman" w:eastAsia="Times New Roman" w:hAnsi="Times New Roman" w:cs="Times New Roman"/>
          <w:color w:val="000000" w:themeColor="text1"/>
          <w:sz w:val="32"/>
          <w:szCs w:val="32"/>
        </w:rPr>
        <w:t>”</w:t>
      </w:r>
    </w:p>
    <w:p w:rsidR="00950CB1" w:rsidRPr="00E86654" w:rsidRDefault="001F3504"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 xml:space="preserve">And this is where we need your help. One day, hopefully speedily and soon, this pandemic will pass either because of more effective treatments or </w:t>
      </w:r>
      <w:r w:rsidR="00A70368" w:rsidRPr="00E86654">
        <w:rPr>
          <w:rFonts w:ascii="Times New Roman" w:eastAsia="Times New Roman" w:hAnsi="Times New Roman" w:cs="Times New Roman"/>
          <w:color w:val="000000" w:themeColor="text1"/>
          <w:sz w:val="32"/>
          <w:szCs w:val="32"/>
        </w:rPr>
        <w:t xml:space="preserve">because of </w:t>
      </w:r>
      <w:r w:rsidRPr="00E86654">
        <w:rPr>
          <w:rFonts w:ascii="Times New Roman" w:eastAsia="Times New Roman" w:hAnsi="Times New Roman" w:cs="Times New Roman"/>
          <w:color w:val="000000" w:themeColor="text1"/>
          <w:sz w:val="32"/>
          <w:szCs w:val="32"/>
        </w:rPr>
        <w:t xml:space="preserve">a safe and effective vaccine. Life will slowly return to what many are calling a ‘new normal’ but what I prefer to call a ‘different normal.’ </w:t>
      </w:r>
      <w:r w:rsidR="000D31C6" w:rsidRPr="00E86654">
        <w:rPr>
          <w:rFonts w:ascii="Times New Roman" w:eastAsia="Times New Roman" w:hAnsi="Times New Roman" w:cs="Times New Roman"/>
          <w:color w:val="000000" w:themeColor="text1"/>
          <w:sz w:val="32"/>
          <w:szCs w:val="32"/>
        </w:rPr>
        <w:t xml:space="preserve">What the world will look like is still being shaped. </w:t>
      </w:r>
    </w:p>
    <w:p w:rsidR="000D31C6" w:rsidRPr="00E86654" w:rsidRDefault="000D31C6"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 xml:space="preserve">Already people are engaging in new and different ways and not just because of the virtual nature of engagement, but also because of the variety and opportunities of engagement. </w:t>
      </w:r>
      <w:r w:rsidR="002845D2" w:rsidRPr="00E86654">
        <w:rPr>
          <w:rFonts w:ascii="Times New Roman" w:eastAsia="Times New Roman" w:hAnsi="Times New Roman" w:cs="Times New Roman"/>
          <w:color w:val="000000" w:themeColor="text1"/>
          <w:sz w:val="32"/>
          <w:szCs w:val="32"/>
        </w:rPr>
        <w:t xml:space="preserve">For those who want to be a part of a congregation, they now have the option of not only choosing one across town, but one across the country or across the world. We now have people joining us regularly for worship </w:t>
      </w:r>
      <w:r w:rsidR="00A70368" w:rsidRPr="00E86654">
        <w:rPr>
          <w:rFonts w:ascii="Times New Roman" w:eastAsia="Times New Roman" w:hAnsi="Times New Roman" w:cs="Times New Roman"/>
          <w:color w:val="000000" w:themeColor="text1"/>
          <w:sz w:val="32"/>
          <w:szCs w:val="32"/>
        </w:rPr>
        <w:t>while living in</w:t>
      </w:r>
      <w:r w:rsidR="002845D2" w:rsidRPr="00E86654">
        <w:rPr>
          <w:rFonts w:ascii="Times New Roman" w:eastAsia="Times New Roman" w:hAnsi="Times New Roman" w:cs="Times New Roman"/>
          <w:color w:val="000000" w:themeColor="text1"/>
          <w:sz w:val="32"/>
          <w:szCs w:val="32"/>
        </w:rPr>
        <w:t xml:space="preserve"> places like </w:t>
      </w:r>
      <w:r w:rsidR="002845D2" w:rsidRPr="00E86654">
        <w:rPr>
          <w:rFonts w:ascii="Times New Roman" w:eastAsia="Times New Roman" w:hAnsi="Times New Roman" w:cs="Times New Roman"/>
          <w:color w:val="000000" w:themeColor="text1"/>
          <w:sz w:val="32"/>
          <w:szCs w:val="32"/>
        </w:rPr>
        <w:lastRenderedPageBreak/>
        <w:t>California, Montana, Israel, Texas, and Maryland. Now admittedly, most of them are either my family or Cantor’s family, but how cool is that?!</w:t>
      </w:r>
    </w:p>
    <w:p w:rsidR="002845D2" w:rsidRPr="00E86654" w:rsidRDefault="002845D2"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 xml:space="preserve">The essence of virtual means more accessibility for many in new ways, but it also is limiting for some as well. </w:t>
      </w:r>
      <w:r w:rsidR="006664BD" w:rsidRPr="00E86654">
        <w:rPr>
          <w:rFonts w:ascii="Times New Roman" w:eastAsia="Times New Roman" w:hAnsi="Times New Roman" w:cs="Times New Roman"/>
          <w:color w:val="000000" w:themeColor="text1"/>
          <w:sz w:val="32"/>
          <w:szCs w:val="32"/>
        </w:rPr>
        <w:t xml:space="preserve">Without </w:t>
      </w:r>
      <w:proofErr w:type="spellStart"/>
      <w:r w:rsidR="006664BD" w:rsidRPr="00E86654">
        <w:rPr>
          <w:rFonts w:ascii="Times New Roman" w:eastAsia="Times New Roman" w:hAnsi="Times New Roman" w:cs="Times New Roman"/>
          <w:color w:val="000000" w:themeColor="text1"/>
          <w:sz w:val="32"/>
          <w:szCs w:val="32"/>
        </w:rPr>
        <w:t>WiFi</w:t>
      </w:r>
      <w:proofErr w:type="spellEnd"/>
      <w:r w:rsidR="006664BD" w:rsidRPr="00E86654">
        <w:rPr>
          <w:rFonts w:ascii="Times New Roman" w:eastAsia="Times New Roman" w:hAnsi="Times New Roman" w:cs="Times New Roman"/>
          <w:color w:val="000000" w:themeColor="text1"/>
          <w:sz w:val="32"/>
          <w:szCs w:val="32"/>
        </w:rPr>
        <w:t xml:space="preserve"> or devices, it makes it all the more difficult for some to connect, which we at RTR are very much aware of, but also struggling with how to counteract. </w:t>
      </w:r>
    </w:p>
    <w:p w:rsidR="006664BD" w:rsidRPr="00E86654" w:rsidRDefault="006664BD"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But it also means that for those who view in-person as the only authentic way to feel connected, it provides an opportunity to disengage. And lest we forget our poor students who are so zoomed out through school, how much more time do they really want to spend on a screen that doesn’t involve Minecraft?</w:t>
      </w:r>
    </w:p>
    <w:p w:rsidR="00CE3129" w:rsidRPr="00E86654" w:rsidRDefault="00E62806"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 xml:space="preserve">There are no easy answers. </w:t>
      </w:r>
      <w:r w:rsidR="00A70368" w:rsidRPr="00E86654">
        <w:rPr>
          <w:rFonts w:ascii="Times New Roman" w:eastAsia="Times New Roman" w:hAnsi="Times New Roman" w:cs="Times New Roman"/>
          <w:color w:val="000000" w:themeColor="text1"/>
          <w:sz w:val="32"/>
          <w:szCs w:val="32"/>
        </w:rPr>
        <w:t>The</w:t>
      </w:r>
      <w:r w:rsidR="00CE3129" w:rsidRPr="00E86654">
        <w:rPr>
          <w:rFonts w:ascii="Times New Roman" w:eastAsia="Times New Roman" w:hAnsi="Times New Roman" w:cs="Times New Roman"/>
          <w:color w:val="000000" w:themeColor="text1"/>
          <w:sz w:val="32"/>
          <w:szCs w:val="32"/>
        </w:rPr>
        <w:t xml:space="preserve"> truth is, Judaism, Jews and Jewish communities have always been surprisingly resilient and innovative, especially in challenging times. I’ll be speaking more about this tomorrow, or truth be told, as the sermon was already recorded, I </w:t>
      </w:r>
      <w:r w:rsidR="00A70368" w:rsidRPr="00E86654">
        <w:rPr>
          <w:rFonts w:ascii="Times New Roman" w:eastAsia="Times New Roman" w:hAnsi="Times New Roman" w:cs="Times New Roman"/>
          <w:color w:val="000000" w:themeColor="text1"/>
          <w:sz w:val="32"/>
          <w:szCs w:val="32"/>
        </w:rPr>
        <w:t xml:space="preserve">already </w:t>
      </w:r>
      <w:r w:rsidR="00CE3129" w:rsidRPr="00E86654">
        <w:rPr>
          <w:rFonts w:ascii="Times New Roman" w:eastAsia="Times New Roman" w:hAnsi="Times New Roman" w:cs="Times New Roman"/>
          <w:color w:val="000000" w:themeColor="text1"/>
          <w:sz w:val="32"/>
          <w:szCs w:val="32"/>
        </w:rPr>
        <w:t>spoke about this tomorrow. Only in times like these would such a phrase make sense.</w:t>
      </w:r>
    </w:p>
    <w:p w:rsidR="00CE3129" w:rsidRPr="00E86654" w:rsidRDefault="00CE3129"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lastRenderedPageBreak/>
        <w:t xml:space="preserve">But resilience and innovation are the foundations for what we are going to have to do. We made the pivot out of necessity and opportunity to become a new congregation out of two legacy communities. And we pivoted once again because of the limitations and challenges wrought by a worldwide pandemic. </w:t>
      </w:r>
    </w:p>
    <w:p w:rsidR="00CE3129" w:rsidRPr="00E86654" w:rsidRDefault="00CE3129"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And I am sure, we will have to pivot once again after this pandemic ends into some version of Judaism 4.0. But the key to this is all of you. We need you to continue to be engaged. We need you to continue to lean in. We need you to continue to support our journey</w:t>
      </w:r>
      <w:r w:rsidR="00A70368" w:rsidRPr="00E86654">
        <w:rPr>
          <w:rFonts w:ascii="Times New Roman" w:eastAsia="Times New Roman" w:hAnsi="Times New Roman" w:cs="Times New Roman"/>
          <w:color w:val="000000" w:themeColor="text1"/>
          <w:sz w:val="32"/>
          <w:szCs w:val="32"/>
        </w:rPr>
        <w:t xml:space="preserve"> as a congregation</w:t>
      </w:r>
      <w:r w:rsidRPr="00E86654">
        <w:rPr>
          <w:rFonts w:ascii="Times New Roman" w:eastAsia="Times New Roman" w:hAnsi="Times New Roman" w:cs="Times New Roman"/>
          <w:color w:val="000000" w:themeColor="text1"/>
          <w:sz w:val="32"/>
          <w:szCs w:val="32"/>
        </w:rPr>
        <w:t>, just as we continue to support each other emotionally, spiritually, and in some cases, economically.</w:t>
      </w:r>
    </w:p>
    <w:p w:rsidR="00CE3129" w:rsidRPr="00E86654" w:rsidRDefault="00CE3129" w:rsidP="00950CB1">
      <w:pPr>
        <w:pStyle w:val="NoSpacing"/>
        <w:spacing w:line="480" w:lineRule="auto"/>
        <w:rPr>
          <w:rFonts w:ascii="Times New Roman" w:eastAsia="Times New Roman" w:hAnsi="Times New Roman" w:cs="Times New Roman"/>
          <w:color w:val="000000" w:themeColor="text1"/>
          <w:sz w:val="32"/>
          <w:szCs w:val="32"/>
        </w:rPr>
      </w:pPr>
      <w:r w:rsidRPr="00E86654">
        <w:rPr>
          <w:rFonts w:ascii="Times New Roman" w:eastAsia="Times New Roman" w:hAnsi="Times New Roman" w:cs="Times New Roman"/>
          <w:color w:val="000000" w:themeColor="text1"/>
          <w:sz w:val="32"/>
          <w:szCs w:val="32"/>
        </w:rPr>
        <w:t xml:space="preserve">I know that I would not have made it through the months of April and May without the support of the RTR community. Those trying months have changed how I view myself and how I view my rabbinate. And I know so many of you have similar tales of challenge, some of which </w:t>
      </w:r>
      <w:r w:rsidR="00721801" w:rsidRPr="00E86654">
        <w:rPr>
          <w:rFonts w:ascii="Times New Roman" w:eastAsia="Times New Roman" w:hAnsi="Times New Roman" w:cs="Times New Roman"/>
          <w:color w:val="000000" w:themeColor="text1"/>
          <w:sz w:val="32"/>
          <w:szCs w:val="32"/>
        </w:rPr>
        <w:t>will be shared as part of</w:t>
      </w:r>
      <w:r w:rsidR="00A70368" w:rsidRPr="00E86654">
        <w:rPr>
          <w:rFonts w:ascii="Times New Roman" w:eastAsia="Times New Roman" w:hAnsi="Times New Roman" w:cs="Times New Roman"/>
          <w:color w:val="000000" w:themeColor="text1"/>
          <w:sz w:val="32"/>
          <w:szCs w:val="32"/>
        </w:rPr>
        <w:t xml:space="preserve"> testimonies at the end of each of our streamed services</w:t>
      </w:r>
      <w:r w:rsidRPr="00E86654">
        <w:rPr>
          <w:rFonts w:ascii="Times New Roman" w:eastAsia="Times New Roman" w:hAnsi="Times New Roman" w:cs="Times New Roman"/>
          <w:color w:val="000000" w:themeColor="text1"/>
          <w:sz w:val="32"/>
          <w:szCs w:val="32"/>
        </w:rPr>
        <w:t xml:space="preserve">. </w:t>
      </w:r>
      <w:r w:rsidR="00721801" w:rsidRPr="00E86654">
        <w:rPr>
          <w:rFonts w:ascii="Times New Roman" w:eastAsia="Times New Roman" w:hAnsi="Times New Roman" w:cs="Times New Roman"/>
          <w:color w:val="000000" w:themeColor="text1"/>
          <w:sz w:val="32"/>
          <w:szCs w:val="32"/>
        </w:rPr>
        <w:t>So please keep an eye out for them.</w:t>
      </w:r>
    </w:p>
    <w:p w:rsidR="00CE3129" w:rsidRPr="00E86654" w:rsidRDefault="00721801" w:rsidP="00CE3129">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lastRenderedPageBreak/>
        <w:t>We</w:t>
      </w:r>
      <w:r w:rsidR="00CE3129" w:rsidRPr="00E86654">
        <w:rPr>
          <w:rFonts w:ascii="Times New Roman" w:hAnsi="Times New Roman" w:cs="Times New Roman"/>
          <w:color w:val="000000" w:themeColor="text1"/>
          <w:sz w:val="32"/>
          <w:szCs w:val="32"/>
        </w:rPr>
        <w:t xml:space="preserve"> are here tonight as a congregation and as a larger extended family to offer up our prayers and bear our souls not just because that is what tradition demands of us, but also because we have hope, even if these transformational times are scary and overwhelming.</w:t>
      </w:r>
    </w:p>
    <w:p w:rsidR="00CE3129" w:rsidRPr="00E86654" w:rsidRDefault="00CE3129" w:rsidP="00CE3129">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As my colleague and friend Rabbi Amanda Greene</w:t>
      </w:r>
      <w:r w:rsidRPr="00E86654">
        <w:rPr>
          <w:rStyle w:val="FootnoteReference"/>
          <w:rFonts w:ascii="Times New Roman" w:hAnsi="Times New Roman" w:cs="Times New Roman"/>
          <w:color w:val="000000" w:themeColor="text1"/>
          <w:sz w:val="32"/>
          <w:szCs w:val="32"/>
        </w:rPr>
        <w:footnoteReference w:id="2"/>
      </w:r>
      <w:r w:rsidRPr="00E86654">
        <w:rPr>
          <w:rFonts w:ascii="Times New Roman" w:hAnsi="Times New Roman" w:cs="Times New Roman"/>
          <w:color w:val="000000" w:themeColor="text1"/>
          <w:sz w:val="32"/>
          <w:szCs w:val="32"/>
        </w:rPr>
        <w:t xml:space="preserve"> spoke about several High Holy days ago, “</w:t>
      </w:r>
      <w:r w:rsidRPr="00E86654">
        <w:rPr>
          <w:rFonts w:ascii="Times New Roman" w:hAnsi="Times New Roman" w:cs="Times New Roman"/>
          <w:color w:val="000000" w:themeColor="text1"/>
          <w:sz w:val="32"/>
          <w:szCs w:val="32"/>
        </w:rPr>
        <w:t>Our American society has taught us about hope in sappy movies and cheesy hallmark cards. Hope becomes a sort of cheerfulness, a confidence that things will turn out for the best, that they will at least get better.   We are surrounded with this kind of hope from our earliest age.  Every story we read ends “and they all lived happily ever after.”  Every movie we watch ties up all conflict with a pretty bow — Cinderella, Sleeping Beauty, even the Ugly Duckling.  We hear the language of hope all the time, “I hope my train is on time,” “I hope to get a promotion, “I hope to find comfort.” If I hope for something, it will come true. </w:t>
      </w:r>
      <w:r w:rsidRPr="00E86654">
        <w:rPr>
          <w:rStyle w:val="apple-converted-space"/>
          <w:rFonts w:ascii="Times New Roman" w:hAnsi="Times New Roman" w:cs="Times New Roman"/>
          <w:color w:val="000000" w:themeColor="text1"/>
          <w:sz w:val="32"/>
          <w:szCs w:val="32"/>
        </w:rPr>
        <w:t> </w:t>
      </w:r>
    </w:p>
    <w:p w:rsidR="00CE3129" w:rsidRPr="00E86654" w:rsidRDefault="00CE3129" w:rsidP="00CE3129">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Jewish hope is different.  Our hope, Jewish hope is much more difficult than hallmark hope. It is not a hope that guarantees happy endings.  It is not a hope that makes everything better.  Rabbi Abraham Joshua Heschel taught: “Hope is a conviction, rooted in trust…an ability to soar above the darkness that overshadows the divine.”</w:t>
      </w:r>
      <w:bookmarkStart w:id="0" w:name="_ftnref2"/>
      <w:r w:rsidRPr="00E86654">
        <w:rPr>
          <w:rStyle w:val="FootnoteReference"/>
          <w:rFonts w:ascii="Times New Roman" w:hAnsi="Times New Roman" w:cs="Times New Roman"/>
          <w:color w:val="000000" w:themeColor="text1"/>
          <w:sz w:val="32"/>
          <w:szCs w:val="32"/>
        </w:rPr>
        <w:footnoteReference w:id="3"/>
      </w:r>
      <w:bookmarkEnd w:id="0"/>
      <w:r w:rsidRPr="00E86654">
        <w:rPr>
          <w:rFonts w:ascii="Times New Roman" w:hAnsi="Times New Roman" w:cs="Times New Roman"/>
          <w:color w:val="000000" w:themeColor="text1"/>
          <w:sz w:val="32"/>
          <w:szCs w:val="32"/>
        </w:rPr>
        <w:t xml:space="preserve"> </w:t>
      </w:r>
      <w:r w:rsidRPr="00E86654">
        <w:rPr>
          <w:rFonts w:ascii="Times New Roman" w:hAnsi="Times New Roman" w:cs="Times New Roman"/>
          <w:color w:val="000000" w:themeColor="text1"/>
          <w:sz w:val="32"/>
          <w:szCs w:val="32"/>
        </w:rPr>
        <w:t>Our job then is to defy the darkness.  When the moon is fully covered, as it is on this very evening, and when we can see no light, we continue to hope.  This is no Walt Disney dreamland. It is not even a naive illusion. Jewish hope means that even when things are grim and even when it feels as though tomorrow will be worse than today, we continue to hang on.</w:t>
      </w:r>
      <w:r w:rsidRPr="00E86654">
        <w:rPr>
          <w:rFonts w:ascii="Times New Roman" w:hAnsi="Times New Roman" w:cs="Times New Roman"/>
          <w:color w:val="000000" w:themeColor="text1"/>
          <w:sz w:val="32"/>
          <w:szCs w:val="32"/>
        </w:rPr>
        <w:t>”</w:t>
      </w:r>
    </w:p>
    <w:p w:rsidR="00CE3129" w:rsidRPr="00E86654" w:rsidRDefault="00AE6417" w:rsidP="00CE3129">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Let us continue to hang on together as we work to reimagine what our future will look like. Let us continue to hope, to pray, and to dream, even as we continue to live in the fear of this pandemic. Let us continue to be there for each other for the only way we will come out on the other side, is because of the connections and support that we are lucky to both receive and provide. </w:t>
      </w:r>
    </w:p>
    <w:p w:rsidR="00950CB1" w:rsidRPr="00E86654" w:rsidRDefault="00153B70" w:rsidP="00CE3129">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 xml:space="preserve">We may not know what the future will bring. But we do know that today is filled with love, encouragement, engagement, connection and meaning even with all that is going on in the world. And perhaps, for tonight at least, that is enough. </w:t>
      </w:r>
    </w:p>
    <w:p w:rsidR="00153B70" w:rsidRPr="00E86654" w:rsidRDefault="00153B70" w:rsidP="00CE3129">
      <w:pPr>
        <w:pStyle w:val="NoSpacing"/>
        <w:spacing w:line="480" w:lineRule="auto"/>
        <w:rPr>
          <w:rFonts w:ascii="Times New Roman" w:hAnsi="Times New Roman" w:cs="Times New Roman"/>
          <w:color w:val="000000" w:themeColor="text1"/>
          <w:sz w:val="32"/>
          <w:szCs w:val="32"/>
        </w:rPr>
      </w:pPr>
      <w:r w:rsidRPr="00E86654">
        <w:rPr>
          <w:rFonts w:ascii="Times New Roman" w:hAnsi="Times New Roman" w:cs="Times New Roman"/>
          <w:color w:val="000000" w:themeColor="text1"/>
          <w:sz w:val="32"/>
          <w:szCs w:val="32"/>
        </w:rPr>
        <w:t>Tomorrow we will have more work to do, but today, I, for one, am grateful, to be in</w:t>
      </w:r>
      <w:r w:rsidR="00721801" w:rsidRPr="00E86654">
        <w:rPr>
          <w:rFonts w:ascii="Times New Roman" w:hAnsi="Times New Roman" w:cs="Times New Roman"/>
          <w:color w:val="000000" w:themeColor="text1"/>
          <w:sz w:val="32"/>
          <w:szCs w:val="32"/>
        </w:rPr>
        <w:t xml:space="preserve"> such a kind, supportive and loving</w:t>
      </w:r>
      <w:r w:rsidRPr="00E86654">
        <w:rPr>
          <w:rFonts w:ascii="Times New Roman" w:hAnsi="Times New Roman" w:cs="Times New Roman"/>
          <w:color w:val="000000" w:themeColor="text1"/>
          <w:sz w:val="32"/>
          <w:szCs w:val="32"/>
        </w:rPr>
        <w:t xml:space="preserve"> community with all of you.</w:t>
      </w:r>
      <w:r w:rsidR="00036839" w:rsidRPr="00E86654">
        <w:rPr>
          <w:rFonts w:ascii="Times New Roman" w:hAnsi="Times New Roman" w:cs="Times New Roman"/>
          <w:color w:val="000000" w:themeColor="text1"/>
          <w:sz w:val="32"/>
          <w:szCs w:val="32"/>
        </w:rPr>
        <w:t xml:space="preserve"> </w:t>
      </w:r>
      <w:proofErr w:type="spellStart"/>
      <w:r w:rsidRPr="00E86654">
        <w:rPr>
          <w:rFonts w:ascii="Times New Roman" w:hAnsi="Times New Roman" w:cs="Times New Roman"/>
          <w:color w:val="000000" w:themeColor="text1"/>
          <w:sz w:val="32"/>
          <w:szCs w:val="32"/>
        </w:rPr>
        <w:t>L’shana</w:t>
      </w:r>
      <w:proofErr w:type="spellEnd"/>
      <w:r w:rsidRPr="00E86654">
        <w:rPr>
          <w:rFonts w:ascii="Times New Roman" w:hAnsi="Times New Roman" w:cs="Times New Roman"/>
          <w:color w:val="000000" w:themeColor="text1"/>
          <w:sz w:val="32"/>
          <w:szCs w:val="32"/>
        </w:rPr>
        <w:t xml:space="preserve"> Tova and Shabbat Shalom</w:t>
      </w:r>
    </w:p>
    <w:sectPr w:rsidR="00153B70" w:rsidRPr="00E86654" w:rsidSect="00034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64F5" w:rsidRDefault="003864F5" w:rsidP="00950CB1">
      <w:r>
        <w:separator/>
      </w:r>
    </w:p>
  </w:endnote>
  <w:endnote w:type="continuationSeparator" w:id="0">
    <w:p w:rsidR="003864F5" w:rsidRDefault="003864F5" w:rsidP="0095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64F5" w:rsidRDefault="003864F5" w:rsidP="00950CB1">
      <w:r>
        <w:separator/>
      </w:r>
    </w:p>
  </w:footnote>
  <w:footnote w:type="continuationSeparator" w:id="0">
    <w:p w:rsidR="003864F5" w:rsidRDefault="003864F5" w:rsidP="00950CB1">
      <w:r>
        <w:continuationSeparator/>
      </w:r>
    </w:p>
  </w:footnote>
  <w:footnote w:id="1">
    <w:p w:rsidR="00950CB1" w:rsidRDefault="00950CB1">
      <w:pPr>
        <w:pStyle w:val="FootnoteText"/>
      </w:pPr>
      <w:r>
        <w:rPr>
          <w:rStyle w:val="FootnoteReference"/>
        </w:rPr>
        <w:footnoteRef/>
      </w:r>
      <w:r>
        <w:t xml:space="preserve"> </w:t>
      </w:r>
      <w:r w:rsidRPr="00950CB1">
        <w:t>https://forward.com/scribe/454130/jewish-peoplehood-40-its-time-to-update-our-operating-system/</w:t>
      </w:r>
    </w:p>
  </w:footnote>
  <w:footnote w:id="2">
    <w:p w:rsidR="00CE3129" w:rsidRDefault="00CE3129">
      <w:pPr>
        <w:pStyle w:val="FootnoteText"/>
      </w:pPr>
      <w:r>
        <w:rPr>
          <w:rStyle w:val="FootnoteReference"/>
        </w:rPr>
        <w:footnoteRef/>
      </w:r>
      <w:r>
        <w:t xml:space="preserve"> </w:t>
      </w:r>
      <w:r w:rsidRPr="00CE3129">
        <w:t>https://www.chicagosinai.org/worship/sermons/the-real-kind-of-hope#_ftn2</w:t>
      </w:r>
    </w:p>
  </w:footnote>
  <w:footnote w:id="3">
    <w:p w:rsidR="00CE3129" w:rsidRPr="00CE3129" w:rsidRDefault="00CE3129" w:rsidP="00CE3129">
      <w:pPr>
        <w:rPr>
          <w:rFonts w:ascii="Times New Roman" w:eastAsia="Times New Roman" w:hAnsi="Times New Roman" w:cs="Times New Roman"/>
        </w:rPr>
      </w:pPr>
      <w:r>
        <w:rPr>
          <w:rStyle w:val="FootnoteReference"/>
        </w:rPr>
        <w:footnoteRef/>
      </w:r>
      <w:r>
        <w:t xml:space="preserve"> </w:t>
      </w:r>
      <w:r w:rsidRPr="00CE3129">
        <w:rPr>
          <w:rFonts w:ascii="Times New Roman" w:eastAsia="Times New Roman" w:hAnsi="Times New Roman" w:cs="Times New Roman"/>
          <w:color w:val="07253A"/>
          <w:sz w:val="20"/>
          <w:szCs w:val="20"/>
          <w:shd w:val="clear" w:color="auto" w:fill="F2F5F7"/>
        </w:rPr>
        <w:t>Heschel,</w:t>
      </w:r>
      <w:r w:rsidRPr="00CE3129">
        <w:rPr>
          <w:rFonts w:ascii="Times New Roman" w:eastAsia="Times New Roman" w:hAnsi="Times New Roman" w:cs="Times New Roman"/>
          <w:i/>
          <w:iCs/>
          <w:color w:val="07253A"/>
          <w:sz w:val="20"/>
          <w:szCs w:val="20"/>
        </w:rPr>
        <w:t> Israel and Echo of Eternity</w:t>
      </w:r>
      <w:r w:rsidRPr="00CE3129">
        <w:rPr>
          <w:rFonts w:ascii="Times New Roman" w:eastAsia="Times New Roman" w:hAnsi="Times New Roman" w:cs="Times New Roman"/>
          <w:color w:val="07253A"/>
          <w:sz w:val="20"/>
          <w:szCs w:val="20"/>
          <w:shd w:val="clear" w:color="auto" w:fill="F2F5F7"/>
        </w:rPr>
        <w:t>, 94</w:t>
      </w:r>
    </w:p>
    <w:p w:rsidR="00CE3129" w:rsidRDefault="00CE312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A8"/>
    <w:rsid w:val="00034673"/>
    <w:rsid w:val="00036839"/>
    <w:rsid w:val="000D31C6"/>
    <w:rsid w:val="001303F2"/>
    <w:rsid w:val="00153B70"/>
    <w:rsid w:val="001F3504"/>
    <w:rsid w:val="002845D2"/>
    <w:rsid w:val="003864F5"/>
    <w:rsid w:val="00465CCE"/>
    <w:rsid w:val="006664BD"/>
    <w:rsid w:val="006940C3"/>
    <w:rsid w:val="00721801"/>
    <w:rsid w:val="008819D7"/>
    <w:rsid w:val="00950CB1"/>
    <w:rsid w:val="00A70368"/>
    <w:rsid w:val="00AE6417"/>
    <w:rsid w:val="00B84FA8"/>
    <w:rsid w:val="00BA184E"/>
    <w:rsid w:val="00CE3129"/>
    <w:rsid w:val="00E62806"/>
    <w:rsid w:val="00E8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B0987"/>
  <w15:chartTrackingRefBased/>
  <w15:docId w15:val="{667BA750-7D80-1847-8CEC-52BD333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CB1"/>
    <w:rPr>
      <w:sz w:val="20"/>
      <w:szCs w:val="20"/>
    </w:rPr>
  </w:style>
  <w:style w:type="character" w:customStyle="1" w:styleId="FootnoteTextChar">
    <w:name w:val="Footnote Text Char"/>
    <w:basedOn w:val="DefaultParagraphFont"/>
    <w:link w:val="FootnoteText"/>
    <w:uiPriority w:val="99"/>
    <w:semiHidden/>
    <w:rsid w:val="00950CB1"/>
    <w:rPr>
      <w:sz w:val="20"/>
      <w:szCs w:val="20"/>
    </w:rPr>
  </w:style>
  <w:style w:type="character" w:styleId="FootnoteReference">
    <w:name w:val="footnote reference"/>
    <w:basedOn w:val="DefaultParagraphFont"/>
    <w:uiPriority w:val="99"/>
    <w:semiHidden/>
    <w:unhideWhenUsed/>
    <w:rsid w:val="00950CB1"/>
    <w:rPr>
      <w:vertAlign w:val="superscript"/>
    </w:rPr>
  </w:style>
  <w:style w:type="paragraph" w:styleId="NormalWeb">
    <w:name w:val="Normal (Web)"/>
    <w:basedOn w:val="Normal"/>
    <w:uiPriority w:val="99"/>
    <w:unhideWhenUsed/>
    <w:rsid w:val="00950CB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50CB1"/>
  </w:style>
  <w:style w:type="character" w:customStyle="1" w:styleId="apple-converted-space">
    <w:name w:val="apple-converted-space"/>
    <w:basedOn w:val="DefaultParagraphFont"/>
    <w:rsid w:val="00CE3129"/>
  </w:style>
  <w:style w:type="character" w:styleId="Hyperlink">
    <w:name w:val="Hyperlink"/>
    <w:basedOn w:val="DefaultParagraphFont"/>
    <w:uiPriority w:val="99"/>
    <w:semiHidden/>
    <w:unhideWhenUsed/>
    <w:rsid w:val="00CE3129"/>
    <w:rPr>
      <w:color w:val="0000FF"/>
      <w:u w:val="single"/>
    </w:rPr>
  </w:style>
  <w:style w:type="character" w:styleId="FollowedHyperlink">
    <w:name w:val="FollowedHyperlink"/>
    <w:basedOn w:val="DefaultParagraphFont"/>
    <w:uiPriority w:val="99"/>
    <w:semiHidden/>
    <w:unhideWhenUsed/>
    <w:rsid w:val="00CE3129"/>
    <w:rPr>
      <w:color w:val="954F72" w:themeColor="followedHyperlink"/>
      <w:u w:val="single"/>
    </w:rPr>
  </w:style>
  <w:style w:type="character" w:styleId="Emphasis">
    <w:name w:val="Emphasis"/>
    <w:basedOn w:val="DefaultParagraphFont"/>
    <w:uiPriority w:val="20"/>
    <w:qFormat/>
    <w:rsid w:val="00CE3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49474">
      <w:bodyDiv w:val="1"/>
      <w:marLeft w:val="0"/>
      <w:marRight w:val="0"/>
      <w:marTop w:val="0"/>
      <w:marBottom w:val="0"/>
      <w:divBdr>
        <w:top w:val="none" w:sz="0" w:space="0" w:color="auto"/>
        <w:left w:val="none" w:sz="0" w:space="0" w:color="auto"/>
        <w:bottom w:val="none" w:sz="0" w:space="0" w:color="auto"/>
        <w:right w:val="none" w:sz="0" w:space="0" w:color="auto"/>
      </w:divBdr>
    </w:div>
    <w:div w:id="801726306">
      <w:bodyDiv w:val="1"/>
      <w:marLeft w:val="0"/>
      <w:marRight w:val="0"/>
      <w:marTop w:val="0"/>
      <w:marBottom w:val="0"/>
      <w:divBdr>
        <w:top w:val="none" w:sz="0" w:space="0" w:color="auto"/>
        <w:left w:val="none" w:sz="0" w:space="0" w:color="auto"/>
        <w:bottom w:val="none" w:sz="0" w:space="0" w:color="auto"/>
        <w:right w:val="none" w:sz="0" w:space="0" w:color="auto"/>
      </w:divBdr>
    </w:div>
    <w:div w:id="1722290441">
      <w:bodyDiv w:val="1"/>
      <w:marLeft w:val="0"/>
      <w:marRight w:val="0"/>
      <w:marTop w:val="0"/>
      <w:marBottom w:val="0"/>
      <w:divBdr>
        <w:top w:val="none" w:sz="0" w:space="0" w:color="auto"/>
        <w:left w:val="none" w:sz="0" w:space="0" w:color="auto"/>
        <w:bottom w:val="none" w:sz="0" w:space="0" w:color="auto"/>
        <w:right w:val="none" w:sz="0" w:space="0" w:color="auto"/>
      </w:divBdr>
    </w:div>
    <w:div w:id="19307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1DAC-7267-C746-BE6C-68D311A0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Sharff</dc:creator>
  <cp:keywords/>
  <dc:description/>
  <cp:lastModifiedBy>Benjamin Sharff</cp:lastModifiedBy>
  <cp:revision>14</cp:revision>
  <cp:lastPrinted>2020-09-18T15:53:00Z</cp:lastPrinted>
  <dcterms:created xsi:type="dcterms:W3CDTF">2020-09-17T14:30:00Z</dcterms:created>
  <dcterms:modified xsi:type="dcterms:W3CDTF">2020-09-18T15:53:00Z</dcterms:modified>
</cp:coreProperties>
</file>