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4F" w:rsidRPr="00F10AC4" w:rsidRDefault="00DC32D6" w:rsidP="00F10AC4">
      <w:pPr>
        <w:jc w:val="center"/>
        <w:rPr>
          <w:rFonts w:asciiTheme="minorHAnsi" w:hAnsiTheme="minorHAnsi"/>
          <w:sz w:val="28"/>
          <w:szCs w:val="28"/>
          <w:u w:val="single"/>
        </w:rPr>
      </w:pPr>
      <w:r w:rsidRPr="00F10AC4">
        <w:rPr>
          <w:rFonts w:asciiTheme="minorHAnsi" w:hAnsiTheme="minorHAnsi"/>
          <w:sz w:val="28"/>
          <w:szCs w:val="28"/>
          <w:u w:val="single"/>
        </w:rPr>
        <w:t>GUIDELINES FOR USHERING AT BAR/BAT MITZVAH SERVICE</w:t>
      </w:r>
    </w:p>
    <w:p w:rsidR="00DC32D6" w:rsidRPr="00F10AC4" w:rsidRDefault="00DC32D6" w:rsidP="00DC32D6">
      <w:pPr>
        <w:rPr>
          <w:rFonts w:asciiTheme="minorHAnsi" w:hAnsiTheme="minorHAnsi"/>
          <w:b w:val="0"/>
          <w:szCs w:val="24"/>
        </w:rPr>
      </w:pPr>
      <w:r w:rsidRPr="00F10AC4">
        <w:rPr>
          <w:rFonts w:asciiTheme="minorHAnsi" w:hAnsiTheme="minorHAnsi"/>
          <w:b w:val="0"/>
          <w:szCs w:val="24"/>
        </w:rPr>
        <w:t>These guidelines are intended to foster a warm welcoming environment for</w:t>
      </w:r>
      <w:r w:rsidR="00CC1138" w:rsidRPr="00F10AC4">
        <w:rPr>
          <w:rFonts w:asciiTheme="minorHAnsi" w:hAnsiTheme="minorHAnsi"/>
          <w:b w:val="0"/>
          <w:szCs w:val="24"/>
        </w:rPr>
        <w:t xml:space="preserve"> c</w:t>
      </w:r>
      <w:r w:rsidR="00F55BE0" w:rsidRPr="00F10AC4">
        <w:rPr>
          <w:rFonts w:asciiTheme="minorHAnsi" w:hAnsiTheme="minorHAnsi"/>
          <w:b w:val="0"/>
          <w:szCs w:val="24"/>
        </w:rPr>
        <w:t>ongregants and guests while ensuring a dignified and meaningful service:</w:t>
      </w:r>
    </w:p>
    <w:p w:rsidR="00DC32D6" w:rsidRPr="00F10AC4" w:rsidRDefault="00DC32D6" w:rsidP="00DC32D6">
      <w:pPr>
        <w:rPr>
          <w:rFonts w:asciiTheme="minorHAnsi" w:hAnsiTheme="minorHAnsi"/>
          <w:i/>
          <w:szCs w:val="24"/>
          <w:u w:val="single"/>
        </w:rPr>
      </w:pPr>
      <w:r w:rsidRPr="00F10AC4">
        <w:rPr>
          <w:rFonts w:asciiTheme="minorHAnsi" w:hAnsiTheme="minorHAnsi"/>
          <w:i/>
          <w:szCs w:val="24"/>
          <w:u w:val="single"/>
        </w:rPr>
        <w:t>Before the Service</w:t>
      </w:r>
    </w:p>
    <w:p w:rsidR="00DC32D6" w:rsidRPr="00F10AC4" w:rsidRDefault="00DC32D6" w:rsidP="00DC32D6">
      <w:pPr>
        <w:pStyle w:val="ListParagraph"/>
        <w:numPr>
          <w:ilvl w:val="0"/>
          <w:numId w:val="1"/>
        </w:numPr>
        <w:rPr>
          <w:rFonts w:asciiTheme="minorHAnsi" w:hAnsiTheme="minorHAnsi"/>
          <w:b w:val="0"/>
          <w:szCs w:val="24"/>
        </w:rPr>
      </w:pPr>
      <w:r w:rsidRPr="00F10AC4">
        <w:rPr>
          <w:rFonts w:asciiTheme="minorHAnsi" w:hAnsiTheme="minorHAnsi"/>
          <w:b w:val="0"/>
          <w:szCs w:val="24"/>
        </w:rPr>
        <w:t>Arrive by 10:00 a.m. Obtain the morning’s torah sheets and any other handouts from the Rabbi or Cantor.</w:t>
      </w:r>
    </w:p>
    <w:p w:rsidR="00DC32D6" w:rsidRPr="00F10AC4" w:rsidRDefault="00DC32D6" w:rsidP="00DC32D6">
      <w:pPr>
        <w:pStyle w:val="ListParagraph"/>
        <w:numPr>
          <w:ilvl w:val="0"/>
          <w:numId w:val="1"/>
        </w:numPr>
        <w:rPr>
          <w:rFonts w:asciiTheme="minorHAnsi" w:hAnsiTheme="minorHAnsi"/>
          <w:b w:val="0"/>
          <w:szCs w:val="24"/>
        </w:rPr>
      </w:pPr>
      <w:r w:rsidRPr="00F10AC4">
        <w:rPr>
          <w:rFonts w:asciiTheme="minorHAnsi" w:hAnsiTheme="minorHAnsi"/>
          <w:b w:val="0"/>
          <w:szCs w:val="24"/>
        </w:rPr>
        <w:t xml:space="preserve">At about 10:20 a.m. announce to those in lobby that services will begin soon, </w:t>
      </w:r>
    </w:p>
    <w:p w:rsidR="00DC32D6" w:rsidRPr="00F10AC4" w:rsidRDefault="00CC1138" w:rsidP="00DC32D6">
      <w:pPr>
        <w:pStyle w:val="ListParagraph"/>
        <w:ind w:left="705"/>
        <w:rPr>
          <w:rFonts w:asciiTheme="minorHAnsi" w:hAnsiTheme="minorHAnsi"/>
          <w:b w:val="0"/>
          <w:szCs w:val="24"/>
        </w:rPr>
      </w:pPr>
      <w:r w:rsidRPr="00F10AC4">
        <w:rPr>
          <w:rFonts w:asciiTheme="minorHAnsi" w:hAnsiTheme="minorHAnsi"/>
          <w:b w:val="0"/>
          <w:szCs w:val="24"/>
        </w:rPr>
        <w:t>a</w:t>
      </w:r>
      <w:r w:rsidR="00DC32D6" w:rsidRPr="00F10AC4">
        <w:rPr>
          <w:rFonts w:asciiTheme="minorHAnsi" w:hAnsiTheme="minorHAnsi"/>
          <w:b w:val="0"/>
          <w:szCs w:val="24"/>
        </w:rPr>
        <w:t>nd to plea</w:t>
      </w:r>
      <w:r w:rsidR="006C7DEC" w:rsidRPr="00F10AC4">
        <w:rPr>
          <w:rFonts w:asciiTheme="minorHAnsi" w:hAnsiTheme="minorHAnsi"/>
          <w:b w:val="0"/>
          <w:szCs w:val="24"/>
        </w:rPr>
        <w:t>se take a seat in the Sanctuary</w:t>
      </w:r>
      <w:r w:rsidR="00F40736" w:rsidRPr="00F10AC4">
        <w:rPr>
          <w:rFonts w:asciiTheme="minorHAnsi" w:hAnsiTheme="minorHAnsi"/>
          <w:b w:val="0"/>
          <w:szCs w:val="24"/>
        </w:rPr>
        <w:t>.</w:t>
      </w:r>
    </w:p>
    <w:p w:rsidR="00DC32D6" w:rsidRPr="00F10AC4" w:rsidRDefault="00DC32D6" w:rsidP="00DC32D6">
      <w:pPr>
        <w:pStyle w:val="ListParagraph"/>
        <w:numPr>
          <w:ilvl w:val="0"/>
          <w:numId w:val="1"/>
        </w:numPr>
        <w:rPr>
          <w:rFonts w:asciiTheme="minorHAnsi" w:hAnsiTheme="minorHAnsi"/>
          <w:b w:val="0"/>
          <w:szCs w:val="24"/>
        </w:rPr>
      </w:pPr>
      <w:r w:rsidRPr="00F10AC4">
        <w:rPr>
          <w:rFonts w:asciiTheme="minorHAnsi" w:hAnsiTheme="minorHAnsi"/>
          <w:b w:val="0"/>
          <w:szCs w:val="24"/>
        </w:rPr>
        <w:t>As people enter the Sanctuary, provide them wit</w:t>
      </w:r>
      <w:r w:rsidR="00CC1138" w:rsidRPr="00F10AC4">
        <w:rPr>
          <w:rFonts w:asciiTheme="minorHAnsi" w:hAnsiTheme="minorHAnsi"/>
          <w:b w:val="0"/>
          <w:szCs w:val="24"/>
        </w:rPr>
        <w:t>h the torah sheets and handouts.</w:t>
      </w:r>
    </w:p>
    <w:p w:rsidR="00DC32D6" w:rsidRPr="00F10AC4" w:rsidRDefault="00DC32D6" w:rsidP="00DC32D6">
      <w:pPr>
        <w:pStyle w:val="ListParagraph"/>
        <w:ind w:left="705"/>
        <w:rPr>
          <w:rFonts w:asciiTheme="minorHAnsi" w:hAnsiTheme="minorHAnsi"/>
          <w:b w:val="0"/>
          <w:szCs w:val="24"/>
        </w:rPr>
      </w:pPr>
      <w:r w:rsidRPr="00F10AC4">
        <w:rPr>
          <w:rFonts w:asciiTheme="minorHAnsi" w:hAnsiTheme="minorHAnsi"/>
          <w:b w:val="0"/>
          <w:szCs w:val="24"/>
        </w:rPr>
        <w:t>If it looks like there are not enough, give one per couple and ask that they share</w:t>
      </w:r>
    </w:p>
    <w:p w:rsidR="00DC32D6" w:rsidRPr="00F10AC4" w:rsidRDefault="00DC32D6" w:rsidP="00DC32D6">
      <w:pPr>
        <w:pStyle w:val="ListParagraph"/>
        <w:numPr>
          <w:ilvl w:val="0"/>
          <w:numId w:val="1"/>
        </w:numPr>
        <w:spacing w:before="240"/>
        <w:rPr>
          <w:rFonts w:asciiTheme="minorHAnsi" w:hAnsiTheme="minorHAnsi"/>
          <w:b w:val="0"/>
          <w:szCs w:val="24"/>
        </w:rPr>
      </w:pPr>
      <w:r w:rsidRPr="00F10AC4">
        <w:rPr>
          <w:rFonts w:asciiTheme="minorHAnsi" w:hAnsiTheme="minorHAnsi"/>
          <w:b w:val="0"/>
          <w:szCs w:val="24"/>
        </w:rPr>
        <w:t>Try to encourage congregants you know to seat themselves near and among friends of the Bar/Bat Mitzvah to lessen possible disruption from them.</w:t>
      </w:r>
    </w:p>
    <w:p w:rsidR="00DE0CE5" w:rsidRPr="00F10AC4" w:rsidRDefault="00DE0CE5" w:rsidP="00DE0CE5">
      <w:pPr>
        <w:spacing w:before="240"/>
        <w:rPr>
          <w:rFonts w:asciiTheme="minorHAnsi" w:hAnsiTheme="minorHAnsi"/>
          <w:szCs w:val="24"/>
        </w:rPr>
      </w:pPr>
      <w:r w:rsidRPr="00F10AC4">
        <w:rPr>
          <w:rFonts w:asciiTheme="minorHAnsi" w:hAnsiTheme="minorHAnsi"/>
          <w:i/>
          <w:szCs w:val="24"/>
          <w:u w:val="single"/>
        </w:rPr>
        <w:t>During the Service</w:t>
      </w:r>
    </w:p>
    <w:p w:rsidR="00DE0CE5" w:rsidRPr="00F10AC4" w:rsidRDefault="00DE0CE5" w:rsidP="00DE0CE5">
      <w:pPr>
        <w:pStyle w:val="ListParagraph"/>
        <w:numPr>
          <w:ilvl w:val="0"/>
          <w:numId w:val="2"/>
        </w:numPr>
        <w:spacing w:before="240"/>
        <w:rPr>
          <w:rFonts w:asciiTheme="minorHAnsi" w:hAnsiTheme="minorHAnsi"/>
          <w:b w:val="0"/>
          <w:szCs w:val="24"/>
        </w:rPr>
      </w:pPr>
      <w:r w:rsidRPr="00F10AC4">
        <w:rPr>
          <w:rFonts w:asciiTheme="minorHAnsi" w:hAnsiTheme="minorHAnsi"/>
          <w:b w:val="0"/>
          <w:szCs w:val="24"/>
        </w:rPr>
        <w:t>As</w:t>
      </w:r>
      <w:r w:rsidR="00F96219" w:rsidRPr="00F10AC4">
        <w:rPr>
          <w:rFonts w:asciiTheme="minorHAnsi" w:hAnsiTheme="minorHAnsi"/>
          <w:b w:val="0"/>
          <w:szCs w:val="24"/>
        </w:rPr>
        <w:t xml:space="preserve"> the</w:t>
      </w:r>
      <w:r w:rsidRPr="00F10AC4">
        <w:rPr>
          <w:rFonts w:asciiTheme="minorHAnsi" w:hAnsiTheme="minorHAnsi"/>
          <w:b w:val="0"/>
          <w:szCs w:val="24"/>
        </w:rPr>
        <w:t xml:space="preserve"> service begins, close and lock the left sanctuary doors and place the tallit rack in the lobby in front of </w:t>
      </w:r>
      <w:r w:rsidR="006C7DEC" w:rsidRPr="00F10AC4">
        <w:rPr>
          <w:rFonts w:asciiTheme="minorHAnsi" w:hAnsiTheme="minorHAnsi"/>
          <w:b w:val="0"/>
          <w:szCs w:val="24"/>
        </w:rPr>
        <w:t>these doors</w:t>
      </w:r>
      <w:r w:rsidRPr="00F10AC4">
        <w:rPr>
          <w:rFonts w:asciiTheme="minorHAnsi" w:hAnsiTheme="minorHAnsi"/>
          <w:b w:val="0"/>
          <w:szCs w:val="24"/>
        </w:rPr>
        <w:t>. (People will need to use the doors on the right during the service).</w:t>
      </w:r>
    </w:p>
    <w:p w:rsidR="00DE0CE5" w:rsidRPr="00F10AC4" w:rsidRDefault="00DE0CE5" w:rsidP="00DE0CE5">
      <w:pPr>
        <w:pStyle w:val="ListParagraph"/>
        <w:numPr>
          <w:ilvl w:val="0"/>
          <w:numId w:val="2"/>
        </w:numPr>
        <w:spacing w:before="240"/>
        <w:rPr>
          <w:rFonts w:asciiTheme="minorHAnsi" w:hAnsiTheme="minorHAnsi"/>
          <w:b w:val="0"/>
          <w:szCs w:val="24"/>
        </w:rPr>
      </w:pPr>
      <w:r w:rsidRPr="00F10AC4">
        <w:rPr>
          <w:rFonts w:asciiTheme="minorHAnsi" w:hAnsiTheme="minorHAnsi"/>
          <w:b w:val="0"/>
          <w:szCs w:val="24"/>
        </w:rPr>
        <w:t>Please en</w:t>
      </w:r>
      <w:r w:rsidR="00F96219" w:rsidRPr="00F10AC4">
        <w:rPr>
          <w:rFonts w:asciiTheme="minorHAnsi" w:hAnsiTheme="minorHAnsi"/>
          <w:b w:val="0"/>
          <w:szCs w:val="24"/>
        </w:rPr>
        <w:t>sure no entry or exit from the S</w:t>
      </w:r>
      <w:r w:rsidRPr="00F10AC4">
        <w:rPr>
          <w:rFonts w:asciiTheme="minorHAnsi" w:hAnsiTheme="minorHAnsi"/>
          <w:b w:val="0"/>
          <w:szCs w:val="24"/>
        </w:rPr>
        <w:t>anctua</w:t>
      </w:r>
      <w:r w:rsidR="00F96219" w:rsidRPr="00F10AC4">
        <w:rPr>
          <w:rFonts w:asciiTheme="minorHAnsi" w:hAnsiTheme="minorHAnsi"/>
          <w:b w:val="0"/>
          <w:szCs w:val="24"/>
        </w:rPr>
        <w:t>ry during tallit presentation, Bar/Bat Mitzvah solo song, T</w:t>
      </w:r>
      <w:r w:rsidRPr="00F10AC4">
        <w:rPr>
          <w:rFonts w:asciiTheme="minorHAnsi" w:hAnsiTheme="minorHAnsi"/>
          <w:b w:val="0"/>
          <w:szCs w:val="24"/>
        </w:rPr>
        <w:t xml:space="preserve">orah or </w:t>
      </w:r>
      <w:r w:rsidR="00F96219" w:rsidRPr="00F10AC4">
        <w:rPr>
          <w:rFonts w:asciiTheme="minorHAnsi" w:hAnsiTheme="minorHAnsi"/>
          <w:b w:val="0"/>
          <w:szCs w:val="24"/>
        </w:rPr>
        <w:t>H</w:t>
      </w:r>
      <w:r w:rsidR="006C7DEC" w:rsidRPr="00F10AC4">
        <w:rPr>
          <w:rFonts w:asciiTheme="minorHAnsi" w:hAnsiTheme="minorHAnsi"/>
          <w:b w:val="0"/>
          <w:szCs w:val="24"/>
        </w:rPr>
        <w:t>aftorah</w:t>
      </w:r>
      <w:r w:rsidRPr="00F10AC4">
        <w:rPr>
          <w:rFonts w:asciiTheme="minorHAnsi" w:hAnsiTheme="minorHAnsi"/>
          <w:b w:val="0"/>
          <w:szCs w:val="24"/>
        </w:rPr>
        <w:t xml:space="preserve"> reading or whenever the Congregation is standing.</w:t>
      </w:r>
    </w:p>
    <w:p w:rsidR="00DE0CE5" w:rsidRPr="00F10AC4" w:rsidRDefault="00DE0CE5" w:rsidP="00DE0CE5">
      <w:pPr>
        <w:pStyle w:val="ListParagraph"/>
        <w:numPr>
          <w:ilvl w:val="0"/>
          <w:numId w:val="2"/>
        </w:numPr>
        <w:spacing w:before="240"/>
        <w:rPr>
          <w:rFonts w:asciiTheme="minorHAnsi" w:hAnsiTheme="minorHAnsi"/>
          <w:b w:val="0"/>
          <w:szCs w:val="24"/>
        </w:rPr>
      </w:pPr>
      <w:r w:rsidRPr="00F10AC4">
        <w:rPr>
          <w:rFonts w:asciiTheme="minorHAnsi" w:hAnsiTheme="minorHAnsi"/>
          <w:b w:val="0"/>
          <w:szCs w:val="24"/>
        </w:rPr>
        <w:t>One usher should be seated or standing by the doors inside the Sanctuary during the service.</w:t>
      </w:r>
    </w:p>
    <w:p w:rsidR="00DE0CE5" w:rsidRPr="00F10AC4" w:rsidRDefault="00DE0CE5" w:rsidP="00DE0CE5">
      <w:pPr>
        <w:pStyle w:val="ListParagraph"/>
        <w:numPr>
          <w:ilvl w:val="0"/>
          <w:numId w:val="2"/>
        </w:numPr>
        <w:spacing w:before="240"/>
        <w:rPr>
          <w:rFonts w:asciiTheme="minorHAnsi" w:hAnsiTheme="minorHAnsi"/>
          <w:b w:val="0"/>
          <w:szCs w:val="24"/>
        </w:rPr>
      </w:pPr>
      <w:r w:rsidRPr="00F10AC4">
        <w:rPr>
          <w:rFonts w:asciiTheme="minorHAnsi" w:hAnsiTheme="minorHAnsi"/>
          <w:b w:val="0"/>
          <w:szCs w:val="24"/>
        </w:rPr>
        <w:t>Keeping a close eye on teenagers, requesting quiet, reminding them this is an important religious day for their friend, etc. are all appropriate measures if noise or disruption begins.</w:t>
      </w:r>
    </w:p>
    <w:p w:rsidR="00DE0CE5" w:rsidRPr="00F10AC4" w:rsidRDefault="00DE0CE5" w:rsidP="00DE0CE5">
      <w:pPr>
        <w:pStyle w:val="ListParagraph"/>
        <w:numPr>
          <w:ilvl w:val="0"/>
          <w:numId w:val="2"/>
        </w:numPr>
        <w:spacing w:before="240"/>
        <w:rPr>
          <w:rFonts w:asciiTheme="minorHAnsi" w:hAnsiTheme="minorHAnsi"/>
          <w:b w:val="0"/>
          <w:szCs w:val="24"/>
        </w:rPr>
      </w:pPr>
      <w:r w:rsidRPr="00F10AC4">
        <w:rPr>
          <w:rFonts w:asciiTheme="minorHAnsi" w:hAnsiTheme="minorHAnsi"/>
          <w:b w:val="0"/>
          <w:szCs w:val="24"/>
        </w:rPr>
        <w:t>Request politely that parents remove noisy young children from the Sanctuary if necessary.</w:t>
      </w:r>
    </w:p>
    <w:p w:rsidR="00DE0CE5" w:rsidRPr="00F10AC4" w:rsidRDefault="00DE0CE5" w:rsidP="00DE0CE5">
      <w:pPr>
        <w:pStyle w:val="ListParagraph"/>
        <w:numPr>
          <w:ilvl w:val="0"/>
          <w:numId w:val="2"/>
        </w:numPr>
        <w:spacing w:before="240"/>
        <w:rPr>
          <w:rFonts w:asciiTheme="minorHAnsi" w:hAnsiTheme="minorHAnsi"/>
          <w:b w:val="0"/>
          <w:szCs w:val="24"/>
        </w:rPr>
      </w:pPr>
      <w:r w:rsidRPr="00F10AC4">
        <w:rPr>
          <w:rFonts w:asciiTheme="minorHAnsi" w:hAnsiTheme="minorHAnsi"/>
          <w:b w:val="0"/>
          <w:szCs w:val="24"/>
        </w:rPr>
        <w:t>Lobby noise carries into the Sanctuary – request that those in the lobby refrain from excessive noise.</w:t>
      </w:r>
    </w:p>
    <w:p w:rsidR="00DE0CE5" w:rsidRPr="00F10AC4" w:rsidRDefault="00DE0CE5" w:rsidP="00DE0CE5">
      <w:pPr>
        <w:spacing w:before="240"/>
        <w:rPr>
          <w:rFonts w:asciiTheme="minorHAnsi" w:hAnsiTheme="minorHAnsi"/>
          <w:szCs w:val="24"/>
        </w:rPr>
      </w:pPr>
      <w:r w:rsidRPr="00F10AC4">
        <w:rPr>
          <w:rFonts w:asciiTheme="minorHAnsi" w:hAnsiTheme="minorHAnsi"/>
          <w:i/>
          <w:szCs w:val="24"/>
          <w:u w:val="single"/>
        </w:rPr>
        <w:t>After the Service</w:t>
      </w:r>
    </w:p>
    <w:p w:rsidR="00DE0CE5" w:rsidRPr="00F10AC4" w:rsidRDefault="00DE0CE5" w:rsidP="00DE0CE5">
      <w:pPr>
        <w:pStyle w:val="ListParagraph"/>
        <w:numPr>
          <w:ilvl w:val="0"/>
          <w:numId w:val="3"/>
        </w:numPr>
        <w:spacing w:before="240"/>
        <w:rPr>
          <w:rFonts w:asciiTheme="minorHAnsi" w:hAnsiTheme="minorHAnsi"/>
          <w:b w:val="0"/>
          <w:szCs w:val="24"/>
        </w:rPr>
      </w:pPr>
      <w:r w:rsidRPr="00F10AC4">
        <w:rPr>
          <w:rFonts w:asciiTheme="minorHAnsi" w:hAnsiTheme="minorHAnsi"/>
          <w:b w:val="0"/>
          <w:szCs w:val="24"/>
        </w:rPr>
        <w:t>As</w:t>
      </w:r>
      <w:r w:rsidR="00AD7A5F" w:rsidRPr="00F10AC4">
        <w:rPr>
          <w:rFonts w:asciiTheme="minorHAnsi" w:hAnsiTheme="minorHAnsi"/>
          <w:b w:val="0"/>
          <w:szCs w:val="24"/>
        </w:rPr>
        <w:t xml:space="preserve"> the</w:t>
      </w:r>
      <w:r w:rsidRPr="00F10AC4">
        <w:rPr>
          <w:rFonts w:asciiTheme="minorHAnsi" w:hAnsiTheme="minorHAnsi"/>
          <w:b w:val="0"/>
          <w:szCs w:val="24"/>
        </w:rPr>
        <w:t xml:space="preserve"> final song is being sung, unlock and open both sets of doors, move tallit rack to the side. As people exit, collect any sheets or books if they have them, and wish a warm Shabbat </w:t>
      </w:r>
      <w:r w:rsidR="006C7DEC" w:rsidRPr="00F10AC4">
        <w:rPr>
          <w:rFonts w:asciiTheme="minorHAnsi" w:hAnsiTheme="minorHAnsi"/>
          <w:b w:val="0"/>
          <w:szCs w:val="24"/>
        </w:rPr>
        <w:t>Shalom to</w:t>
      </w:r>
      <w:r w:rsidRPr="00F10AC4">
        <w:rPr>
          <w:rFonts w:asciiTheme="minorHAnsi" w:hAnsiTheme="minorHAnsi"/>
          <w:b w:val="0"/>
          <w:szCs w:val="24"/>
        </w:rPr>
        <w:t xml:space="preserve"> all.</w:t>
      </w:r>
    </w:p>
    <w:p w:rsidR="00DE0CE5" w:rsidRPr="00F10AC4" w:rsidRDefault="00DE0CE5" w:rsidP="00DE0CE5">
      <w:pPr>
        <w:pStyle w:val="ListParagraph"/>
        <w:numPr>
          <w:ilvl w:val="0"/>
          <w:numId w:val="3"/>
        </w:numPr>
        <w:spacing w:before="240"/>
        <w:rPr>
          <w:rFonts w:asciiTheme="minorHAnsi" w:hAnsiTheme="minorHAnsi"/>
          <w:b w:val="0"/>
          <w:szCs w:val="24"/>
        </w:rPr>
      </w:pPr>
      <w:r w:rsidRPr="00F10AC4">
        <w:rPr>
          <w:rFonts w:asciiTheme="minorHAnsi" w:hAnsiTheme="minorHAnsi"/>
          <w:b w:val="0"/>
          <w:szCs w:val="24"/>
        </w:rPr>
        <w:t xml:space="preserve">Gather song sheets in Sanctuary after people have left, replace books in pew backs, and check for materials on </w:t>
      </w:r>
      <w:r w:rsidR="00F55BE0" w:rsidRPr="00F10AC4">
        <w:rPr>
          <w:rFonts w:asciiTheme="minorHAnsi" w:hAnsiTheme="minorHAnsi"/>
          <w:b w:val="0"/>
          <w:szCs w:val="24"/>
        </w:rPr>
        <w:t xml:space="preserve">floors or belongings left on pews. The Board Member on </w:t>
      </w:r>
    </w:p>
    <w:p w:rsidR="003E2CD0" w:rsidRPr="00F10AC4" w:rsidRDefault="00F55BE0" w:rsidP="00F10AC4">
      <w:pPr>
        <w:pStyle w:val="ListParagraph"/>
        <w:spacing w:before="240"/>
        <w:ind w:left="705"/>
        <w:rPr>
          <w:rFonts w:asciiTheme="minorHAnsi" w:hAnsiTheme="minorHAnsi"/>
          <w:b w:val="0"/>
          <w:szCs w:val="24"/>
        </w:rPr>
      </w:pPr>
      <w:r w:rsidRPr="00F10AC4">
        <w:rPr>
          <w:rFonts w:asciiTheme="minorHAnsi" w:hAnsiTheme="minorHAnsi"/>
          <w:b w:val="0"/>
          <w:szCs w:val="24"/>
        </w:rPr>
        <w:t>Bima should assist you with this.</w:t>
      </w:r>
    </w:p>
    <w:p w:rsidR="00DC32D6" w:rsidRPr="00DC32D6" w:rsidRDefault="00F55BE0" w:rsidP="00F55BE0">
      <w:pPr>
        <w:spacing w:before="240"/>
        <w:rPr>
          <w:szCs w:val="24"/>
        </w:rPr>
      </w:pPr>
      <w:r w:rsidRPr="00F10AC4">
        <w:rPr>
          <w:rFonts w:asciiTheme="minorHAnsi" w:hAnsiTheme="minorHAnsi"/>
          <w:b w:val="0"/>
          <w:szCs w:val="24"/>
        </w:rPr>
        <w:t xml:space="preserve">Thank you for your help in providing an orderly and ritually proper service for the Bar/Bat </w:t>
      </w:r>
      <w:r w:rsidR="006C7DEC" w:rsidRPr="00F10AC4">
        <w:rPr>
          <w:rFonts w:asciiTheme="minorHAnsi" w:hAnsiTheme="minorHAnsi"/>
          <w:b w:val="0"/>
          <w:szCs w:val="24"/>
        </w:rPr>
        <w:t>Mitzvah and</w:t>
      </w:r>
      <w:r w:rsidR="00872F63" w:rsidRPr="00F10AC4">
        <w:rPr>
          <w:rFonts w:asciiTheme="minorHAnsi" w:hAnsiTheme="minorHAnsi"/>
          <w:b w:val="0"/>
          <w:szCs w:val="24"/>
        </w:rPr>
        <w:t xml:space="preserve"> family. P</w:t>
      </w:r>
      <w:r w:rsidR="00F10AC4">
        <w:rPr>
          <w:rFonts w:asciiTheme="minorHAnsi" w:hAnsiTheme="minorHAnsi"/>
          <w:b w:val="0"/>
          <w:szCs w:val="24"/>
        </w:rPr>
        <w:t xml:space="preserve">lease contact the RTR </w:t>
      </w:r>
      <w:r w:rsidR="00872F63" w:rsidRPr="00F10AC4">
        <w:rPr>
          <w:rFonts w:asciiTheme="minorHAnsi" w:hAnsiTheme="minorHAnsi"/>
          <w:b w:val="0"/>
          <w:szCs w:val="24"/>
        </w:rPr>
        <w:t>Ritual</w:t>
      </w:r>
      <w:r w:rsidRPr="00F10AC4">
        <w:rPr>
          <w:rFonts w:asciiTheme="minorHAnsi" w:hAnsiTheme="minorHAnsi"/>
          <w:b w:val="0"/>
          <w:szCs w:val="24"/>
        </w:rPr>
        <w:t xml:space="preserve"> Committee if you have any questions, concerns or suggestions about these ushering procedures.</w:t>
      </w:r>
      <w:r w:rsidR="00DC32D6" w:rsidRPr="00F10AC4">
        <w:rPr>
          <w:rFonts w:asciiTheme="minorHAnsi" w:hAnsiTheme="minorHAnsi"/>
          <w:b w:val="0"/>
          <w:szCs w:val="24"/>
        </w:rPr>
        <w:t xml:space="preserve">    </w:t>
      </w:r>
      <w:bookmarkStart w:id="0" w:name="_GoBack"/>
      <w:bookmarkEnd w:id="0"/>
    </w:p>
    <w:sectPr w:rsidR="00DC32D6" w:rsidRPr="00DC32D6" w:rsidSect="00F10AC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40D0"/>
    <w:multiLevelType w:val="hybridMultilevel"/>
    <w:tmpl w:val="60B0994E"/>
    <w:lvl w:ilvl="0" w:tplc="95C8A18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45854E35"/>
    <w:multiLevelType w:val="hybridMultilevel"/>
    <w:tmpl w:val="E01293D4"/>
    <w:lvl w:ilvl="0" w:tplc="34ACF4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4D2A1031"/>
    <w:multiLevelType w:val="hybridMultilevel"/>
    <w:tmpl w:val="9C3073D4"/>
    <w:lvl w:ilvl="0" w:tplc="81BA53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C32D6"/>
    <w:rsid w:val="0005769C"/>
    <w:rsid w:val="000B776B"/>
    <w:rsid w:val="00134D82"/>
    <w:rsid w:val="001366CE"/>
    <w:rsid w:val="00230C4F"/>
    <w:rsid w:val="003832F1"/>
    <w:rsid w:val="003E2CD0"/>
    <w:rsid w:val="0045249A"/>
    <w:rsid w:val="00453FCC"/>
    <w:rsid w:val="0058217C"/>
    <w:rsid w:val="00591DB7"/>
    <w:rsid w:val="00601373"/>
    <w:rsid w:val="00631674"/>
    <w:rsid w:val="0069367E"/>
    <w:rsid w:val="006C78C1"/>
    <w:rsid w:val="006C7DEC"/>
    <w:rsid w:val="00814A76"/>
    <w:rsid w:val="00872F63"/>
    <w:rsid w:val="00A55AB7"/>
    <w:rsid w:val="00AC7326"/>
    <w:rsid w:val="00AD7A5F"/>
    <w:rsid w:val="00B36105"/>
    <w:rsid w:val="00CC1138"/>
    <w:rsid w:val="00CC47BB"/>
    <w:rsid w:val="00DA39BF"/>
    <w:rsid w:val="00DC32D6"/>
    <w:rsid w:val="00DE0CE5"/>
    <w:rsid w:val="00E13B07"/>
    <w:rsid w:val="00EA20FB"/>
    <w:rsid w:val="00EE46AA"/>
    <w:rsid w:val="00F10AC4"/>
    <w:rsid w:val="00F40736"/>
    <w:rsid w:val="00F553B0"/>
    <w:rsid w:val="00F55BE0"/>
    <w:rsid w:val="00F96219"/>
    <w:rsid w:val="00FD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A8B3E"/>
  <w15:docId w15:val="{B41CDE90-182D-41FF-9AC6-0C99B1FD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
        <w:sz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E46AA"/>
    <w:pPr>
      <w:framePr w:w="7920" w:h="1980" w:hRule="exact" w:hSpace="180" w:wrap="auto" w:hAnchor="page" w:xAlign="center" w:yAlign="bottom"/>
      <w:spacing w:after="0"/>
      <w:ind w:left="2880"/>
    </w:pPr>
    <w:rPr>
      <w:rFonts w:eastAsiaTheme="majorEastAsia"/>
      <w:sz w:val="22"/>
    </w:rPr>
  </w:style>
  <w:style w:type="paragraph" w:styleId="ListParagraph">
    <w:name w:val="List Paragraph"/>
    <w:basedOn w:val="Normal"/>
    <w:uiPriority w:val="34"/>
    <w:qFormat/>
    <w:rsid w:val="00DC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 Kiss DCSW</dc:creator>
  <cp:lastModifiedBy>Susan</cp:lastModifiedBy>
  <cp:revision>3</cp:revision>
  <cp:lastPrinted>2013-08-08T02:06:00Z</cp:lastPrinted>
  <dcterms:created xsi:type="dcterms:W3CDTF">2015-10-04T20:55:00Z</dcterms:created>
  <dcterms:modified xsi:type="dcterms:W3CDTF">2016-11-29T18:26:00Z</dcterms:modified>
</cp:coreProperties>
</file>